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0770A" w14:textId="77777777" w:rsidR="00C13120" w:rsidRDefault="00C13120" w:rsidP="00716FC6">
      <w:pPr>
        <w:pBdr>
          <w:top w:val="single" w:sz="36" w:space="4" w:color="333333"/>
          <w:bottom w:val="single" w:sz="6" w:space="4" w:color="CCCCCC"/>
        </w:pBdr>
        <w:spacing w:after="0" w:line="240" w:lineRule="auto"/>
        <w:outlineLvl w:val="2"/>
        <w:rPr>
          <w:rFonts w:eastAsia="Times New Roman" w:cstheme="minorHAnsi"/>
          <w:b/>
          <w:color w:val="333333"/>
          <w:sz w:val="24"/>
          <w:szCs w:val="24"/>
        </w:rPr>
      </w:pPr>
    </w:p>
    <w:p w14:paraId="677749B5" w14:textId="1F0174D1" w:rsidR="009A2E0E" w:rsidRDefault="00C13120" w:rsidP="00716FC6">
      <w:pPr>
        <w:pBdr>
          <w:top w:val="single" w:sz="36" w:space="4" w:color="333333"/>
          <w:bottom w:val="single" w:sz="6" w:space="4" w:color="CCCCCC"/>
        </w:pBdr>
        <w:spacing w:after="0" w:line="240" w:lineRule="auto"/>
        <w:outlineLvl w:val="2"/>
        <w:rPr>
          <w:rFonts w:eastAsia="Times New Roman" w:cstheme="minorHAnsi"/>
          <w:b/>
          <w:color w:val="ED7D31" w:themeColor="accent2"/>
          <w:sz w:val="32"/>
          <w:szCs w:val="32"/>
        </w:rPr>
      </w:pPr>
      <w:r>
        <w:rPr>
          <w:rFonts w:eastAsia="Times New Roman" w:cstheme="minorHAnsi"/>
          <w:b/>
          <w:color w:val="ED7D31" w:themeColor="accent2"/>
          <w:sz w:val="32"/>
          <w:szCs w:val="32"/>
        </w:rPr>
        <w:t>Risk and Compliance</w:t>
      </w:r>
      <w:r w:rsidR="002D776A">
        <w:rPr>
          <w:rFonts w:eastAsia="Times New Roman" w:cstheme="minorHAnsi"/>
          <w:b/>
          <w:color w:val="ED7D31" w:themeColor="accent2"/>
          <w:sz w:val="32"/>
          <w:szCs w:val="32"/>
        </w:rPr>
        <w:t xml:space="preserve"> </w:t>
      </w:r>
      <w:r w:rsidR="00715758">
        <w:rPr>
          <w:rFonts w:eastAsia="Times New Roman" w:cstheme="minorHAnsi"/>
          <w:b/>
          <w:color w:val="ED7D31" w:themeColor="accent2"/>
          <w:sz w:val="32"/>
          <w:szCs w:val="32"/>
        </w:rPr>
        <w:t>Adviso</w:t>
      </w:r>
      <w:r w:rsidR="002D776A">
        <w:rPr>
          <w:rFonts w:eastAsia="Times New Roman" w:cstheme="minorHAnsi"/>
          <w:b/>
          <w:color w:val="ED7D31" w:themeColor="accent2"/>
          <w:sz w:val="32"/>
          <w:szCs w:val="32"/>
        </w:rPr>
        <w:t>r</w:t>
      </w:r>
      <w:r w:rsidR="00CF6E4D">
        <w:rPr>
          <w:rFonts w:eastAsia="Times New Roman" w:cstheme="minorHAnsi"/>
          <w:b/>
          <w:color w:val="ED7D31" w:themeColor="accent2"/>
          <w:sz w:val="32"/>
          <w:szCs w:val="32"/>
        </w:rPr>
        <w:t xml:space="preserve"> </w:t>
      </w:r>
      <w:r w:rsidR="00997E26">
        <w:rPr>
          <w:rFonts w:eastAsia="Times New Roman" w:cstheme="minorHAnsi"/>
          <w:b/>
          <w:color w:val="ED7D31" w:themeColor="accent2"/>
          <w:sz w:val="32"/>
          <w:szCs w:val="32"/>
        </w:rPr>
        <w:t>Consultant</w:t>
      </w:r>
    </w:p>
    <w:p w14:paraId="059FA568" w14:textId="77777777" w:rsidR="00150FAE" w:rsidRDefault="00150FAE" w:rsidP="00716FC6">
      <w:pPr>
        <w:pBdr>
          <w:top w:val="single" w:sz="36" w:space="4" w:color="333333"/>
          <w:bottom w:val="single" w:sz="6" w:space="4" w:color="CCCCCC"/>
        </w:pBdr>
        <w:spacing w:after="0" w:line="240" w:lineRule="auto"/>
        <w:outlineLvl w:val="2"/>
        <w:rPr>
          <w:rFonts w:eastAsia="Times New Roman" w:cstheme="minorHAnsi"/>
          <w:bCs/>
          <w:sz w:val="24"/>
          <w:szCs w:val="24"/>
        </w:rPr>
      </w:pPr>
    </w:p>
    <w:p w14:paraId="1E4BD66C" w14:textId="0B2FC5BF" w:rsidR="00150FAE" w:rsidRPr="00150FAE" w:rsidRDefault="00150FAE" w:rsidP="00716FC6">
      <w:pPr>
        <w:pBdr>
          <w:top w:val="single" w:sz="36" w:space="4" w:color="333333"/>
          <w:bottom w:val="single" w:sz="6" w:space="4" w:color="CCCCCC"/>
        </w:pBdr>
        <w:spacing w:after="0" w:line="240" w:lineRule="auto"/>
        <w:outlineLvl w:val="2"/>
        <w:rPr>
          <w:rFonts w:eastAsia="Times New Roman" w:cstheme="minorHAnsi"/>
          <w:bCs/>
          <w:sz w:val="24"/>
          <w:szCs w:val="24"/>
        </w:rPr>
      </w:pPr>
      <w:r w:rsidRPr="00150FAE">
        <w:rPr>
          <w:rFonts w:eastAsia="Times New Roman" w:cstheme="minorHAnsi"/>
          <w:bCs/>
          <w:sz w:val="24"/>
          <w:szCs w:val="24"/>
        </w:rPr>
        <w:t xml:space="preserve">Last Updated: </w:t>
      </w:r>
      <w:r w:rsidR="00703FD7">
        <w:rPr>
          <w:rFonts w:eastAsia="Times New Roman" w:cstheme="minorHAnsi"/>
          <w:bCs/>
          <w:sz w:val="24"/>
          <w:szCs w:val="24"/>
        </w:rPr>
        <w:t>September</w:t>
      </w:r>
      <w:r w:rsidR="00372656" w:rsidRPr="00150FAE">
        <w:rPr>
          <w:rFonts w:eastAsia="Times New Roman" w:cstheme="minorHAnsi"/>
          <w:bCs/>
          <w:sz w:val="24"/>
          <w:szCs w:val="24"/>
        </w:rPr>
        <w:t xml:space="preserve"> </w:t>
      </w:r>
      <w:r w:rsidR="0035628B">
        <w:rPr>
          <w:rFonts w:eastAsia="Times New Roman" w:cstheme="minorHAnsi"/>
          <w:bCs/>
          <w:sz w:val="24"/>
          <w:szCs w:val="24"/>
        </w:rPr>
        <w:t>1</w:t>
      </w:r>
      <w:r w:rsidR="00703FD7">
        <w:rPr>
          <w:rFonts w:eastAsia="Times New Roman" w:cstheme="minorHAnsi"/>
          <w:bCs/>
          <w:sz w:val="24"/>
          <w:szCs w:val="24"/>
        </w:rPr>
        <w:t>2</w:t>
      </w:r>
      <w:r w:rsidRPr="00150FAE">
        <w:rPr>
          <w:rFonts w:eastAsia="Times New Roman" w:cstheme="minorHAnsi"/>
          <w:bCs/>
          <w:sz w:val="24"/>
          <w:szCs w:val="24"/>
        </w:rPr>
        <w:t>, 202</w:t>
      </w:r>
      <w:r w:rsidR="00703FD7">
        <w:rPr>
          <w:rFonts w:eastAsia="Times New Roman" w:cstheme="minorHAnsi"/>
          <w:bCs/>
          <w:sz w:val="24"/>
          <w:szCs w:val="24"/>
        </w:rPr>
        <w:t>5</w:t>
      </w:r>
    </w:p>
    <w:p w14:paraId="3172D87E" w14:textId="77777777" w:rsidR="00150FAE" w:rsidRPr="00320C58" w:rsidRDefault="00150FAE" w:rsidP="00716FC6">
      <w:pPr>
        <w:pBdr>
          <w:top w:val="single" w:sz="36" w:space="4" w:color="333333"/>
          <w:bottom w:val="single" w:sz="6" w:space="4" w:color="CCCCCC"/>
        </w:pBdr>
        <w:spacing w:after="0" w:line="240" w:lineRule="auto"/>
        <w:outlineLvl w:val="2"/>
        <w:rPr>
          <w:rFonts w:eastAsia="Times New Roman" w:cstheme="minorHAnsi"/>
          <w:b/>
          <w:color w:val="ED7D31" w:themeColor="accent2"/>
          <w:sz w:val="32"/>
          <w:szCs w:val="32"/>
        </w:rPr>
      </w:pPr>
    </w:p>
    <w:tbl>
      <w:tblPr>
        <w:tblStyle w:val="TableGrid"/>
        <w:tblW w:w="0" w:type="auto"/>
        <w:tblLook w:val="04A0" w:firstRow="1" w:lastRow="0" w:firstColumn="1" w:lastColumn="0" w:noHBand="0" w:noVBand="1"/>
      </w:tblPr>
      <w:tblGrid>
        <w:gridCol w:w="10790"/>
      </w:tblGrid>
      <w:tr w:rsidR="00ED56CB" w:rsidRPr="00320C58" w14:paraId="7F80AFEB" w14:textId="77777777" w:rsidTr="00ED56CB">
        <w:tc>
          <w:tcPr>
            <w:tcW w:w="10790" w:type="dxa"/>
          </w:tcPr>
          <w:p w14:paraId="03701FCD" w14:textId="73F25FEB" w:rsidR="00ED56CB" w:rsidRPr="00320C58" w:rsidRDefault="00ED56CB" w:rsidP="00716FC6">
            <w:pPr>
              <w:rPr>
                <w:rFonts w:asciiTheme="minorHAnsi" w:hAnsiTheme="minorHAnsi" w:cstheme="minorHAnsi"/>
                <w:b/>
                <w:color w:val="333333"/>
                <w:sz w:val="24"/>
                <w:szCs w:val="24"/>
              </w:rPr>
            </w:pPr>
            <w:r w:rsidRPr="00320C58">
              <w:rPr>
                <w:rFonts w:asciiTheme="minorHAnsi" w:hAnsiTheme="minorHAnsi" w:cstheme="minorHAnsi"/>
                <w:b/>
                <w:bCs/>
                <w:color w:val="000000" w:themeColor="text1"/>
                <w:sz w:val="24"/>
                <w:szCs w:val="24"/>
              </w:rPr>
              <w:t>Job Title:</w:t>
            </w:r>
            <w:r w:rsidRPr="00320C58">
              <w:rPr>
                <w:rFonts w:asciiTheme="minorHAnsi" w:hAnsiTheme="minorHAnsi" w:cstheme="minorHAnsi"/>
                <w:color w:val="000000" w:themeColor="text1"/>
                <w:sz w:val="24"/>
                <w:szCs w:val="24"/>
              </w:rPr>
              <w:t xml:space="preserve"> </w:t>
            </w:r>
            <w:r w:rsidR="00461285">
              <w:rPr>
                <w:rFonts w:asciiTheme="minorHAnsi" w:hAnsiTheme="minorHAnsi" w:cstheme="minorHAnsi"/>
                <w:b/>
                <w:bCs/>
                <w:color w:val="ED7D31" w:themeColor="accent2"/>
                <w:sz w:val="28"/>
                <w:szCs w:val="28"/>
              </w:rPr>
              <w:t>Risk and Compliance Advisor</w:t>
            </w:r>
            <w:r w:rsidR="00B440C8">
              <w:rPr>
                <w:rFonts w:asciiTheme="minorHAnsi" w:hAnsiTheme="minorHAnsi" w:cstheme="minorHAnsi"/>
                <w:b/>
                <w:bCs/>
                <w:color w:val="ED7D31" w:themeColor="accent2"/>
                <w:sz w:val="28"/>
                <w:szCs w:val="28"/>
              </w:rPr>
              <w:t xml:space="preserve"> Consultant</w:t>
            </w:r>
          </w:p>
        </w:tc>
      </w:tr>
      <w:tr w:rsidR="00ED56CB" w:rsidRPr="00320C58" w14:paraId="52E7B152" w14:textId="77777777" w:rsidTr="00ED56CB">
        <w:tc>
          <w:tcPr>
            <w:tcW w:w="10790" w:type="dxa"/>
          </w:tcPr>
          <w:p w14:paraId="06E9D046" w14:textId="47AD72BC" w:rsidR="00ED56CB" w:rsidRPr="00320C58" w:rsidRDefault="00ED56CB" w:rsidP="00716FC6">
            <w:pPr>
              <w:rPr>
                <w:rFonts w:asciiTheme="minorHAnsi" w:hAnsiTheme="minorHAnsi" w:cstheme="minorHAnsi"/>
                <w:b/>
                <w:color w:val="333333"/>
                <w:sz w:val="24"/>
                <w:szCs w:val="24"/>
              </w:rPr>
            </w:pPr>
            <w:r w:rsidRPr="00320C58">
              <w:rPr>
                <w:rFonts w:asciiTheme="minorHAnsi" w:hAnsiTheme="minorHAnsi" w:cstheme="minorHAnsi"/>
                <w:b/>
                <w:bCs/>
                <w:color w:val="000000" w:themeColor="text1"/>
                <w:sz w:val="24"/>
                <w:szCs w:val="24"/>
              </w:rPr>
              <w:t>Location</w:t>
            </w:r>
            <w:r w:rsidR="00E71B06" w:rsidRPr="00320C58">
              <w:rPr>
                <w:rFonts w:asciiTheme="minorHAnsi" w:hAnsiTheme="minorHAnsi" w:cstheme="minorHAnsi"/>
                <w:b/>
                <w:bCs/>
                <w:color w:val="000000" w:themeColor="text1"/>
                <w:sz w:val="24"/>
                <w:szCs w:val="24"/>
              </w:rPr>
              <w:t xml:space="preserve"> / Preferred location</w:t>
            </w:r>
            <w:r w:rsidR="00831F2D" w:rsidRPr="00320C58">
              <w:rPr>
                <w:rFonts w:asciiTheme="minorHAnsi" w:hAnsiTheme="minorHAnsi" w:cstheme="minorHAnsi"/>
                <w:b/>
                <w:bCs/>
                <w:color w:val="000000" w:themeColor="text1"/>
                <w:sz w:val="24"/>
                <w:szCs w:val="24"/>
              </w:rPr>
              <w:t>(</w:t>
            </w:r>
            <w:r w:rsidR="00E71B06" w:rsidRPr="00320C58">
              <w:rPr>
                <w:rFonts w:asciiTheme="minorHAnsi" w:hAnsiTheme="minorHAnsi" w:cstheme="minorHAnsi"/>
                <w:b/>
                <w:bCs/>
                <w:color w:val="000000" w:themeColor="text1"/>
                <w:sz w:val="24"/>
                <w:szCs w:val="24"/>
              </w:rPr>
              <w:t>s</w:t>
            </w:r>
            <w:r w:rsidR="00831F2D" w:rsidRPr="00320C58">
              <w:rPr>
                <w:rFonts w:asciiTheme="minorHAnsi" w:hAnsiTheme="minorHAnsi" w:cstheme="minorHAnsi"/>
                <w:b/>
                <w:bCs/>
                <w:color w:val="000000" w:themeColor="text1"/>
                <w:sz w:val="24"/>
                <w:szCs w:val="24"/>
              </w:rPr>
              <w:t>)</w:t>
            </w:r>
            <w:r w:rsidR="00E71B06" w:rsidRPr="00320C58">
              <w:rPr>
                <w:rFonts w:asciiTheme="minorHAnsi" w:hAnsiTheme="minorHAnsi" w:cstheme="minorHAnsi"/>
                <w:b/>
                <w:bCs/>
                <w:color w:val="000000" w:themeColor="text1"/>
                <w:sz w:val="24"/>
                <w:szCs w:val="24"/>
              </w:rPr>
              <w:t xml:space="preserve">: </w:t>
            </w:r>
            <w:r w:rsidRPr="00320C58">
              <w:rPr>
                <w:rFonts w:asciiTheme="minorHAnsi" w:hAnsiTheme="minorHAnsi" w:cstheme="minorHAnsi"/>
                <w:color w:val="000000" w:themeColor="text1"/>
                <w:sz w:val="24"/>
                <w:szCs w:val="24"/>
              </w:rPr>
              <w:t xml:space="preserve"> </w:t>
            </w:r>
            <w:r w:rsidR="0002419C">
              <w:rPr>
                <w:rFonts w:asciiTheme="minorHAnsi" w:hAnsiTheme="minorHAnsi" w:cstheme="minorHAnsi"/>
                <w:color w:val="000000" w:themeColor="text1"/>
                <w:sz w:val="24"/>
                <w:szCs w:val="24"/>
              </w:rPr>
              <w:t>Kinshasa</w:t>
            </w:r>
            <w:r w:rsidRPr="00320C58">
              <w:rPr>
                <w:rFonts w:asciiTheme="minorHAnsi" w:hAnsiTheme="minorHAnsi" w:cstheme="minorHAnsi"/>
                <w:color w:val="000000" w:themeColor="text1"/>
                <w:sz w:val="24"/>
                <w:szCs w:val="24"/>
              </w:rPr>
              <w:t xml:space="preserve">               </w:t>
            </w:r>
            <w:r w:rsidRPr="00320C58">
              <w:rPr>
                <w:rFonts w:asciiTheme="minorHAnsi" w:hAnsiTheme="minorHAnsi" w:cstheme="minorHAnsi"/>
                <w:color w:val="2E74B5" w:themeColor="accent1" w:themeShade="BF"/>
                <w:sz w:val="24"/>
                <w:szCs w:val="24"/>
              </w:rPr>
              <w:t xml:space="preserve"> </w:t>
            </w:r>
          </w:p>
        </w:tc>
      </w:tr>
      <w:tr w:rsidR="00ED56CB" w:rsidRPr="00320C58" w14:paraId="631841C5" w14:textId="77777777" w:rsidTr="00ED56CB">
        <w:tc>
          <w:tcPr>
            <w:tcW w:w="10790" w:type="dxa"/>
          </w:tcPr>
          <w:p w14:paraId="1D8A70DB" w14:textId="0D6C5B55" w:rsidR="00ED56CB" w:rsidRPr="00320C58" w:rsidRDefault="00ED56CB" w:rsidP="00716FC6">
            <w:pPr>
              <w:rPr>
                <w:rFonts w:asciiTheme="minorHAnsi" w:hAnsiTheme="minorHAnsi" w:cstheme="minorHAnsi"/>
                <w:b/>
                <w:color w:val="333333"/>
                <w:sz w:val="24"/>
                <w:szCs w:val="24"/>
              </w:rPr>
            </w:pPr>
            <w:r w:rsidRPr="00320C58">
              <w:rPr>
                <w:rFonts w:asciiTheme="minorHAnsi" w:hAnsiTheme="minorHAnsi" w:cstheme="minorHAnsi"/>
                <w:b/>
                <w:bCs/>
                <w:color w:val="000000" w:themeColor="text1"/>
                <w:sz w:val="24"/>
                <w:szCs w:val="24"/>
              </w:rPr>
              <w:t xml:space="preserve">Position </w:t>
            </w:r>
            <w:r w:rsidR="006852CA" w:rsidRPr="00320C58">
              <w:rPr>
                <w:rFonts w:asciiTheme="minorHAnsi" w:hAnsiTheme="minorHAnsi" w:cstheme="minorHAnsi"/>
                <w:b/>
                <w:bCs/>
                <w:color w:val="000000" w:themeColor="text1"/>
                <w:sz w:val="24"/>
                <w:szCs w:val="24"/>
              </w:rPr>
              <w:t>T</w:t>
            </w:r>
            <w:r w:rsidRPr="00320C58">
              <w:rPr>
                <w:rFonts w:asciiTheme="minorHAnsi" w:hAnsiTheme="minorHAnsi" w:cstheme="minorHAnsi"/>
                <w:b/>
                <w:bCs/>
                <w:color w:val="000000" w:themeColor="text1"/>
                <w:sz w:val="24"/>
                <w:szCs w:val="24"/>
              </w:rPr>
              <w:t>ype:</w:t>
            </w:r>
            <w:r w:rsidRPr="00320C58">
              <w:rPr>
                <w:rFonts w:asciiTheme="minorHAnsi" w:hAnsiTheme="minorHAnsi" w:cstheme="minorHAnsi"/>
                <w:color w:val="000000" w:themeColor="text1"/>
                <w:sz w:val="24"/>
                <w:szCs w:val="24"/>
              </w:rPr>
              <w:t xml:space="preserve">   </w:t>
            </w:r>
            <w:sdt>
              <w:sdtPr>
                <w:rPr>
                  <w:rFonts w:cstheme="minorHAnsi"/>
                  <w:color w:val="000000" w:themeColor="text1"/>
                  <w:sz w:val="24"/>
                  <w:szCs w:val="24"/>
                </w:rPr>
                <w:alias w:val="Type"/>
                <w:tag w:val="Type"/>
                <w:id w:val="1670217248"/>
                <w:placeholder>
                  <w:docPart w:val="DefaultPlaceholder_-1854013438"/>
                </w:placeholder>
                <w:comboBox>
                  <w:listItem w:value="Choose an item."/>
                  <w:listItem w:displayText="Full-time" w:value="Full-time"/>
                  <w:listItem w:displayText="Part-time" w:value="Part-time"/>
                  <w:listItem w:displayText="Hourly" w:value="Hourly"/>
                </w:comboBox>
              </w:sdtPr>
              <w:sdtEndPr/>
              <w:sdtContent>
                <w:r w:rsidR="00752AFD">
                  <w:rPr>
                    <w:rFonts w:cstheme="minorHAnsi"/>
                    <w:color w:val="000000" w:themeColor="text1"/>
                    <w:sz w:val="24"/>
                    <w:szCs w:val="24"/>
                  </w:rPr>
                  <w:t>Full-time</w:t>
                </w:r>
              </w:sdtContent>
            </w:sdt>
          </w:p>
        </w:tc>
      </w:tr>
      <w:tr w:rsidR="00ED56CB" w:rsidRPr="00320C58" w14:paraId="7C772759" w14:textId="77777777" w:rsidTr="00ED56CB">
        <w:tc>
          <w:tcPr>
            <w:tcW w:w="10790" w:type="dxa"/>
          </w:tcPr>
          <w:p w14:paraId="34A015F5" w14:textId="2F8A2216" w:rsidR="00FD6615" w:rsidRPr="00320C58" w:rsidRDefault="00ED56CB" w:rsidP="00752AFD">
            <w:pPr>
              <w:rPr>
                <w:rFonts w:asciiTheme="minorHAnsi" w:hAnsiTheme="minorHAnsi" w:cstheme="minorHAnsi"/>
                <w:b/>
                <w:color w:val="333333"/>
                <w:sz w:val="24"/>
                <w:szCs w:val="24"/>
              </w:rPr>
            </w:pPr>
            <w:r w:rsidRPr="009B45CA">
              <w:rPr>
                <w:rFonts w:asciiTheme="minorHAnsi" w:hAnsiTheme="minorHAnsi" w:cstheme="minorHAnsi"/>
                <w:b/>
                <w:bCs/>
                <w:color w:val="000000" w:themeColor="text1"/>
                <w:sz w:val="24"/>
                <w:szCs w:val="24"/>
              </w:rPr>
              <w:t>Grade</w:t>
            </w:r>
            <w:r w:rsidRPr="009B45CA">
              <w:rPr>
                <w:rFonts w:asciiTheme="minorHAnsi" w:hAnsiTheme="minorHAnsi" w:cstheme="minorHAnsi"/>
                <w:color w:val="000000" w:themeColor="text1"/>
                <w:sz w:val="24"/>
                <w:szCs w:val="24"/>
              </w:rPr>
              <w:t>:</w:t>
            </w:r>
            <w:r w:rsidR="00FD6615" w:rsidRPr="009B45CA">
              <w:rPr>
                <w:rFonts w:asciiTheme="minorHAnsi" w:hAnsiTheme="minorHAnsi" w:cstheme="minorHAnsi"/>
                <w:color w:val="000000" w:themeColor="text1"/>
                <w:sz w:val="24"/>
                <w:szCs w:val="24"/>
              </w:rPr>
              <w:t xml:space="preserve"> </w:t>
            </w:r>
            <w:r w:rsidRPr="00320C58">
              <w:rPr>
                <w:rFonts w:asciiTheme="minorHAnsi" w:hAnsiTheme="minorHAnsi" w:cstheme="minorHAnsi"/>
                <w:color w:val="000000" w:themeColor="text1"/>
                <w:sz w:val="24"/>
                <w:szCs w:val="24"/>
              </w:rPr>
              <w:t xml:space="preserve"> </w:t>
            </w:r>
            <w:sdt>
              <w:sdtPr>
                <w:rPr>
                  <w:rFonts w:cstheme="minorHAnsi"/>
                  <w:color w:val="000000" w:themeColor="text1"/>
                  <w:sz w:val="24"/>
                  <w:szCs w:val="24"/>
                </w:rPr>
                <w:alias w:val="Type"/>
                <w:tag w:val="Type"/>
                <w:id w:val="1224107396"/>
                <w:placeholder>
                  <w:docPart w:val="DefaultPlaceholder_-1854013438"/>
                </w:placeholder>
                <w:dropDownList>
                  <w:listItem w:value="Choose an item."/>
                  <w:listItem w:displayText="Director" w:value="Director"/>
                  <w:listItem w:displayText="Department Head / Expert" w:value="Department Head / Expert"/>
                  <w:listItem w:displayText="Specialist / Manager" w:value="Specialist / Manager"/>
                  <w:listItem w:displayText="Professional / Individual Contributor" w:value="Professional / Individual Contributor"/>
                  <w:listItem w:displayText="Operations Support" w:value="Operations Support"/>
                </w:dropDownList>
              </w:sdtPr>
              <w:sdtEndPr/>
              <w:sdtContent>
                <w:r w:rsidR="005D594C">
                  <w:rPr>
                    <w:rFonts w:cstheme="minorHAnsi"/>
                    <w:color w:val="000000" w:themeColor="text1"/>
                    <w:sz w:val="24"/>
                    <w:szCs w:val="24"/>
                  </w:rPr>
                  <w:t>Specialist / Manager</w:t>
                </w:r>
              </w:sdtContent>
            </w:sdt>
          </w:p>
        </w:tc>
      </w:tr>
      <w:tr w:rsidR="00831F2D" w:rsidRPr="00320C58" w14:paraId="76E99C2B" w14:textId="77777777" w:rsidTr="00ED56CB">
        <w:tc>
          <w:tcPr>
            <w:tcW w:w="10790" w:type="dxa"/>
          </w:tcPr>
          <w:p w14:paraId="1BA3D330" w14:textId="7FEC1902" w:rsidR="00996ED9" w:rsidRPr="00320C58" w:rsidRDefault="005D48EB" w:rsidP="000D762F">
            <w:pPr>
              <w:rPr>
                <w:rFonts w:asciiTheme="minorHAnsi" w:hAnsiTheme="minorHAnsi" w:cstheme="minorHAnsi"/>
                <w:b/>
                <w:bCs/>
                <w:color w:val="000000" w:themeColor="text1"/>
                <w:sz w:val="24"/>
                <w:szCs w:val="24"/>
              </w:rPr>
            </w:pPr>
            <w:r w:rsidRPr="009B45CA">
              <w:rPr>
                <w:rFonts w:asciiTheme="minorHAnsi" w:hAnsiTheme="minorHAnsi" w:cstheme="minorHAnsi"/>
                <w:b/>
                <w:bCs/>
                <w:color w:val="000000" w:themeColor="text1"/>
                <w:sz w:val="24"/>
                <w:szCs w:val="24"/>
              </w:rPr>
              <w:t xml:space="preserve">Step: </w:t>
            </w:r>
            <w:r w:rsidR="00996ED9" w:rsidRPr="00320C58">
              <w:rPr>
                <w:rFonts w:asciiTheme="minorHAnsi" w:hAnsiTheme="minorHAnsi" w:cstheme="minorHAnsi"/>
                <w:color w:val="000000" w:themeColor="text1"/>
                <w:sz w:val="24"/>
                <w:szCs w:val="24"/>
              </w:rPr>
              <w:t xml:space="preserve">  </w:t>
            </w:r>
            <w:sdt>
              <w:sdtPr>
                <w:rPr>
                  <w:rFonts w:cstheme="minorHAnsi"/>
                  <w:color w:val="000000" w:themeColor="text1"/>
                  <w:sz w:val="24"/>
                  <w:szCs w:val="24"/>
                </w:rPr>
                <w:alias w:val="Type"/>
                <w:tag w:val="Type"/>
                <w:id w:val="2028134983"/>
                <w:placeholder>
                  <w:docPart w:val="E195DBDC19C3412E8125A18B3F6E62E6"/>
                </w:placeholder>
                <w:dropDownList>
                  <w:listItem w:value="Choose an item."/>
                  <w:listItem w:displayText="D2" w:value="D2"/>
                  <w:listItem w:displayText="D1" w:value="D1"/>
                  <w:listItem w:displayText="E1" w:value="E1"/>
                  <w:listItem w:displayText="E2" w:value="E2"/>
                  <w:listItem w:displayText="S1" w:value="S1"/>
                  <w:listItem w:displayText="S2" w:value="S2"/>
                  <w:listItem w:displayText="P1" w:value="P1"/>
                  <w:listItem w:displayText="P2" w:value="P2"/>
                  <w:listItem w:displayText="O1" w:value="O1"/>
                  <w:listItem w:displayText="O2" w:value="O2"/>
                </w:dropDownList>
              </w:sdtPr>
              <w:sdtEndPr/>
              <w:sdtContent>
                <w:r w:rsidR="005D594C">
                  <w:rPr>
                    <w:rFonts w:cstheme="minorHAnsi"/>
                    <w:color w:val="000000" w:themeColor="text1"/>
                    <w:sz w:val="24"/>
                    <w:szCs w:val="24"/>
                  </w:rPr>
                  <w:t>S1</w:t>
                </w:r>
              </w:sdtContent>
            </w:sdt>
          </w:p>
        </w:tc>
      </w:tr>
      <w:tr w:rsidR="00ED56CB" w:rsidRPr="00320C58" w14:paraId="28DD3EED" w14:textId="77777777" w:rsidTr="00ED56CB">
        <w:tc>
          <w:tcPr>
            <w:tcW w:w="10790" w:type="dxa"/>
          </w:tcPr>
          <w:p w14:paraId="022D8F40" w14:textId="6ADFC4D8" w:rsidR="00ED56CB" w:rsidRPr="00320C58" w:rsidRDefault="00ED56CB" w:rsidP="00716FC6">
            <w:pPr>
              <w:rPr>
                <w:rFonts w:asciiTheme="minorHAnsi" w:hAnsiTheme="minorHAnsi" w:cstheme="minorHAnsi"/>
                <w:b/>
                <w:color w:val="333333"/>
                <w:sz w:val="24"/>
                <w:szCs w:val="24"/>
              </w:rPr>
            </w:pPr>
            <w:r w:rsidRPr="00320C58">
              <w:rPr>
                <w:rFonts w:asciiTheme="minorHAnsi" w:hAnsiTheme="minorHAnsi" w:cstheme="minorHAnsi"/>
                <w:b/>
                <w:bCs/>
                <w:color w:val="000000" w:themeColor="text1"/>
                <w:sz w:val="24"/>
                <w:szCs w:val="24"/>
              </w:rPr>
              <w:t xml:space="preserve">Reports </w:t>
            </w:r>
            <w:r w:rsidR="006852CA" w:rsidRPr="00320C58">
              <w:rPr>
                <w:rFonts w:asciiTheme="minorHAnsi" w:hAnsiTheme="minorHAnsi" w:cstheme="minorHAnsi"/>
                <w:b/>
                <w:bCs/>
                <w:color w:val="000000" w:themeColor="text1"/>
                <w:sz w:val="24"/>
                <w:szCs w:val="24"/>
              </w:rPr>
              <w:t>T</w:t>
            </w:r>
            <w:r w:rsidRPr="00320C58">
              <w:rPr>
                <w:rFonts w:asciiTheme="minorHAnsi" w:hAnsiTheme="minorHAnsi" w:cstheme="minorHAnsi"/>
                <w:b/>
                <w:bCs/>
                <w:color w:val="000000" w:themeColor="text1"/>
                <w:sz w:val="24"/>
                <w:szCs w:val="24"/>
              </w:rPr>
              <w:t>o</w:t>
            </w:r>
            <w:proofErr w:type="gramStart"/>
            <w:r w:rsidRPr="00320C58">
              <w:rPr>
                <w:rFonts w:asciiTheme="minorHAnsi" w:hAnsiTheme="minorHAnsi" w:cstheme="minorHAnsi"/>
                <w:b/>
                <w:bCs/>
                <w:color w:val="000000" w:themeColor="text1"/>
                <w:sz w:val="24"/>
                <w:szCs w:val="24"/>
              </w:rPr>
              <w:t xml:space="preserve">: </w:t>
            </w:r>
            <w:r w:rsidR="00320C58">
              <w:rPr>
                <w:rFonts w:asciiTheme="minorHAnsi" w:hAnsiTheme="minorHAnsi" w:cstheme="minorHAnsi"/>
                <w:b/>
                <w:bCs/>
                <w:color w:val="000000" w:themeColor="text1"/>
                <w:sz w:val="24"/>
                <w:szCs w:val="24"/>
              </w:rPr>
              <w:t xml:space="preserve"> </w:t>
            </w:r>
            <w:r w:rsidR="005D594C">
              <w:rPr>
                <w:rFonts w:asciiTheme="minorHAnsi" w:hAnsiTheme="minorHAnsi" w:cstheme="minorHAnsi"/>
                <w:b/>
                <w:bCs/>
                <w:color w:val="000000" w:themeColor="text1"/>
                <w:sz w:val="24"/>
                <w:szCs w:val="24"/>
              </w:rPr>
              <w:t>Finance</w:t>
            </w:r>
            <w:proofErr w:type="gramEnd"/>
            <w:r w:rsidR="005D594C">
              <w:rPr>
                <w:rFonts w:asciiTheme="minorHAnsi" w:hAnsiTheme="minorHAnsi" w:cstheme="minorHAnsi"/>
                <w:b/>
                <w:bCs/>
                <w:color w:val="000000" w:themeColor="text1"/>
                <w:sz w:val="24"/>
                <w:szCs w:val="24"/>
              </w:rPr>
              <w:t xml:space="preserve"> </w:t>
            </w:r>
            <w:proofErr w:type="gramStart"/>
            <w:r w:rsidR="00E81E9A">
              <w:rPr>
                <w:rFonts w:asciiTheme="minorHAnsi" w:hAnsiTheme="minorHAnsi" w:cstheme="minorHAnsi"/>
                <w:b/>
                <w:bCs/>
                <w:color w:val="000000" w:themeColor="text1"/>
                <w:sz w:val="24"/>
                <w:szCs w:val="24"/>
              </w:rPr>
              <w:t>&amp;Operations</w:t>
            </w:r>
            <w:proofErr w:type="gramEnd"/>
            <w:r w:rsidR="00E81E9A">
              <w:rPr>
                <w:rFonts w:asciiTheme="minorHAnsi" w:hAnsiTheme="minorHAnsi" w:cstheme="minorHAnsi"/>
                <w:b/>
                <w:bCs/>
                <w:color w:val="000000" w:themeColor="text1"/>
                <w:sz w:val="24"/>
                <w:szCs w:val="24"/>
              </w:rPr>
              <w:t xml:space="preserve"> Manager</w:t>
            </w:r>
          </w:p>
        </w:tc>
      </w:tr>
      <w:tr w:rsidR="006852CA" w:rsidRPr="00320C58" w14:paraId="5AFE2EBB" w14:textId="77777777" w:rsidTr="00ED56CB">
        <w:tc>
          <w:tcPr>
            <w:tcW w:w="10790" w:type="dxa"/>
          </w:tcPr>
          <w:p w14:paraId="07C63C26" w14:textId="234BFD7B" w:rsidR="006852CA" w:rsidRPr="00320C58" w:rsidRDefault="006852CA" w:rsidP="00716FC6">
            <w:pPr>
              <w:rPr>
                <w:rFonts w:asciiTheme="minorHAnsi" w:hAnsiTheme="minorHAnsi" w:cstheme="minorHAnsi"/>
                <w:b/>
                <w:bCs/>
                <w:color w:val="000000" w:themeColor="text1"/>
                <w:sz w:val="24"/>
                <w:szCs w:val="24"/>
              </w:rPr>
            </w:pPr>
            <w:r w:rsidRPr="00320C58">
              <w:rPr>
                <w:rFonts w:asciiTheme="minorHAnsi" w:hAnsiTheme="minorHAnsi" w:cstheme="minorHAnsi"/>
                <w:b/>
                <w:bCs/>
                <w:color w:val="000000" w:themeColor="text1"/>
                <w:sz w:val="24"/>
                <w:szCs w:val="24"/>
              </w:rPr>
              <w:t xml:space="preserve">Last Updated:      </w:t>
            </w:r>
            <w:r w:rsidR="00461285">
              <w:rPr>
                <w:rFonts w:asciiTheme="minorHAnsi" w:hAnsiTheme="minorHAnsi" w:cstheme="minorHAnsi"/>
                <w:color w:val="2E74B5" w:themeColor="accent1" w:themeShade="BF"/>
                <w:sz w:val="24"/>
                <w:szCs w:val="24"/>
              </w:rPr>
              <w:t>S</w:t>
            </w:r>
            <w:r w:rsidR="00372656">
              <w:rPr>
                <w:rFonts w:asciiTheme="minorHAnsi" w:hAnsiTheme="minorHAnsi" w:cstheme="minorHAnsi"/>
                <w:color w:val="2E74B5" w:themeColor="accent1" w:themeShade="BF"/>
                <w:sz w:val="24"/>
                <w:szCs w:val="24"/>
              </w:rPr>
              <w:t>e</w:t>
            </w:r>
            <w:r w:rsidR="00461285">
              <w:rPr>
                <w:rFonts w:asciiTheme="minorHAnsi" w:hAnsiTheme="minorHAnsi" w:cstheme="minorHAnsi"/>
                <w:color w:val="2E74B5" w:themeColor="accent1" w:themeShade="BF"/>
                <w:sz w:val="24"/>
                <w:szCs w:val="24"/>
              </w:rPr>
              <w:t>ptember</w:t>
            </w:r>
            <w:r w:rsidR="00372656">
              <w:rPr>
                <w:rFonts w:asciiTheme="minorHAnsi" w:hAnsiTheme="minorHAnsi" w:cstheme="minorHAnsi"/>
                <w:color w:val="2E74B5" w:themeColor="accent1" w:themeShade="BF"/>
                <w:sz w:val="24"/>
                <w:szCs w:val="24"/>
              </w:rPr>
              <w:t xml:space="preserve"> </w:t>
            </w:r>
            <w:r w:rsidRPr="00320C58">
              <w:rPr>
                <w:rFonts w:asciiTheme="minorHAnsi" w:hAnsiTheme="minorHAnsi" w:cstheme="minorHAnsi"/>
                <w:color w:val="2E74B5" w:themeColor="accent1" w:themeShade="BF"/>
                <w:sz w:val="24"/>
                <w:szCs w:val="24"/>
              </w:rPr>
              <w:t>202</w:t>
            </w:r>
            <w:r w:rsidR="00461285">
              <w:rPr>
                <w:rFonts w:asciiTheme="minorHAnsi" w:hAnsiTheme="minorHAnsi" w:cstheme="minorHAnsi"/>
                <w:color w:val="2E74B5" w:themeColor="accent1" w:themeShade="BF"/>
                <w:sz w:val="24"/>
                <w:szCs w:val="24"/>
              </w:rPr>
              <w:t>5</w:t>
            </w:r>
            <w:r w:rsidRPr="00320C58">
              <w:rPr>
                <w:rFonts w:asciiTheme="minorHAnsi" w:hAnsiTheme="minorHAnsi" w:cstheme="minorHAnsi"/>
                <w:b/>
                <w:bCs/>
                <w:color w:val="2E74B5" w:themeColor="accent1" w:themeShade="BF"/>
                <w:sz w:val="24"/>
                <w:szCs w:val="24"/>
              </w:rPr>
              <w:t xml:space="preserve"> </w:t>
            </w:r>
          </w:p>
        </w:tc>
      </w:tr>
    </w:tbl>
    <w:p w14:paraId="50297071" w14:textId="77777777" w:rsidR="00706E59" w:rsidRPr="00320C58" w:rsidRDefault="00706E59" w:rsidP="00716FC6">
      <w:pPr>
        <w:spacing w:after="0" w:line="240" w:lineRule="auto"/>
        <w:rPr>
          <w:rFonts w:cstheme="minorHAnsi"/>
          <w:bCs/>
          <w:color w:val="404040"/>
          <w:sz w:val="24"/>
          <w:szCs w:val="24"/>
        </w:rPr>
      </w:pPr>
    </w:p>
    <w:p w14:paraId="4D255079" w14:textId="0C914380" w:rsidR="00BC6BCF" w:rsidRPr="00320C58" w:rsidRDefault="00143F41" w:rsidP="00E81E9A">
      <w:pPr>
        <w:spacing w:after="0" w:line="240" w:lineRule="auto"/>
        <w:jc w:val="both"/>
        <w:rPr>
          <w:rFonts w:cstheme="minorHAnsi"/>
          <w:bCs/>
          <w:color w:val="404040"/>
          <w:sz w:val="24"/>
          <w:szCs w:val="24"/>
        </w:rPr>
      </w:pPr>
      <w:r w:rsidRPr="00320C58">
        <w:rPr>
          <w:rFonts w:cstheme="minorHAnsi"/>
          <w:bCs/>
          <w:color w:val="404040"/>
          <w:sz w:val="24"/>
          <w:szCs w:val="24"/>
        </w:rPr>
        <w:t xml:space="preserve">Ipas is a nonprofit organization </w:t>
      </w:r>
      <w:r w:rsidR="00997637" w:rsidRPr="00320C58">
        <w:rPr>
          <w:rFonts w:cstheme="minorHAnsi"/>
          <w:bCs/>
          <w:color w:val="404040"/>
          <w:sz w:val="24"/>
          <w:szCs w:val="24"/>
        </w:rPr>
        <w:t xml:space="preserve">that </w:t>
      </w:r>
      <w:r w:rsidR="00945F4E" w:rsidRPr="00320C58">
        <w:rPr>
          <w:rFonts w:cstheme="minorHAnsi"/>
          <w:bCs/>
          <w:color w:val="404040"/>
          <w:sz w:val="24"/>
          <w:szCs w:val="24"/>
        </w:rPr>
        <w:t>work</w:t>
      </w:r>
      <w:r w:rsidR="00C61F81" w:rsidRPr="00320C58">
        <w:rPr>
          <w:rFonts w:cstheme="minorHAnsi"/>
          <w:bCs/>
          <w:color w:val="404040"/>
          <w:sz w:val="24"/>
          <w:szCs w:val="24"/>
        </w:rPr>
        <w:t>s</w:t>
      </w:r>
      <w:r w:rsidR="00945F4E" w:rsidRPr="00320C58">
        <w:rPr>
          <w:rFonts w:cstheme="minorHAnsi"/>
          <w:bCs/>
          <w:color w:val="404040"/>
          <w:sz w:val="24"/>
          <w:szCs w:val="24"/>
        </w:rPr>
        <w:t xml:space="preserve"> with</w:t>
      </w:r>
      <w:r w:rsidRPr="00320C58">
        <w:rPr>
          <w:rFonts w:cstheme="minorHAnsi"/>
          <w:bCs/>
          <w:color w:val="404040"/>
          <w:sz w:val="24"/>
          <w:szCs w:val="24"/>
        </w:rPr>
        <w:t xml:space="preserve"> local, national and global partners, </w:t>
      </w:r>
      <w:r w:rsidR="00945F4E" w:rsidRPr="00320C58">
        <w:rPr>
          <w:rFonts w:cstheme="minorHAnsi"/>
          <w:bCs/>
          <w:color w:val="404040"/>
          <w:sz w:val="24"/>
          <w:szCs w:val="24"/>
        </w:rPr>
        <w:t>to improve</w:t>
      </w:r>
      <w:r w:rsidR="00194A67" w:rsidRPr="00320C58">
        <w:rPr>
          <w:rFonts w:cstheme="minorHAnsi"/>
          <w:bCs/>
          <w:color w:val="404040"/>
          <w:sz w:val="24"/>
          <w:szCs w:val="24"/>
        </w:rPr>
        <w:t xml:space="preserve"> sexual and reproductive health and rights</w:t>
      </w:r>
      <w:r w:rsidR="00D134C7" w:rsidRPr="00320C58">
        <w:rPr>
          <w:rFonts w:cstheme="minorHAnsi"/>
          <w:bCs/>
          <w:color w:val="404040"/>
          <w:sz w:val="24"/>
          <w:szCs w:val="24"/>
        </w:rPr>
        <w:t>,</w:t>
      </w:r>
      <w:r w:rsidR="00194A67" w:rsidRPr="00320C58">
        <w:rPr>
          <w:rFonts w:cstheme="minorHAnsi"/>
          <w:bCs/>
          <w:color w:val="404040"/>
          <w:sz w:val="24"/>
          <w:szCs w:val="24"/>
        </w:rPr>
        <w:t xml:space="preserve"> </w:t>
      </w:r>
      <w:r w:rsidR="00C61F81" w:rsidRPr="00320C58">
        <w:rPr>
          <w:rFonts w:cstheme="minorHAnsi"/>
          <w:bCs/>
          <w:color w:val="404040"/>
          <w:sz w:val="24"/>
          <w:szCs w:val="24"/>
        </w:rPr>
        <w:t xml:space="preserve">with a focus on ensuring that high-quality safe abortion and contraceptive </w:t>
      </w:r>
      <w:r w:rsidR="00B62087" w:rsidRPr="00320C58">
        <w:rPr>
          <w:rFonts w:cstheme="minorHAnsi"/>
          <w:bCs/>
          <w:color w:val="404040"/>
          <w:sz w:val="24"/>
          <w:szCs w:val="24"/>
        </w:rPr>
        <w:t xml:space="preserve">information and </w:t>
      </w:r>
      <w:r w:rsidR="00C61F81" w:rsidRPr="00320C58">
        <w:rPr>
          <w:rFonts w:cstheme="minorHAnsi"/>
          <w:bCs/>
          <w:color w:val="404040"/>
          <w:sz w:val="24"/>
          <w:szCs w:val="24"/>
        </w:rPr>
        <w:t xml:space="preserve">services are available, </w:t>
      </w:r>
      <w:r w:rsidR="000D762F" w:rsidRPr="00320C58">
        <w:rPr>
          <w:rFonts w:cstheme="minorHAnsi"/>
          <w:bCs/>
          <w:color w:val="404040"/>
          <w:sz w:val="24"/>
          <w:szCs w:val="24"/>
        </w:rPr>
        <w:t>accessible,</w:t>
      </w:r>
      <w:r w:rsidR="00C61F81" w:rsidRPr="00320C58">
        <w:rPr>
          <w:rFonts w:cstheme="minorHAnsi"/>
          <w:bCs/>
          <w:color w:val="404040"/>
          <w:sz w:val="24"/>
          <w:szCs w:val="24"/>
        </w:rPr>
        <w:t xml:space="preserve"> and acceptable to women and girls.</w:t>
      </w:r>
      <w:r w:rsidR="0094758A" w:rsidRPr="00320C58">
        <w:rPr>
          <w:rFonts w:cstheme="minorHAnsi"/>
          <w:bCs/>
          <w:color w:val="404040"/>
          <w:sz w:val="24"/>
          <w:szCs w:val="24"/>
        </w:rPr>
        <w:t xml:space="preserve">  </w:t>
      </w:r>
    </w:p>
    <w:p w14:paraId="78489BBD" w14:textId="77777777" w:rsidR="00706E59" w:rsidRPr="00320C58" w:rsidRDefault="00706E59" w:rsidP="00716FC6">
      <w:pPr>
        <w:spacing w:after="0" w:line="240" w:lineRule="auto"/>
        <w:rPr>
          <w:rFonts w:cstheme="minorHAnsi"/>
          <w:bCs/>
          <w:color w:val="404040"/>
          <w:sz w:val="24"/>
          <w:szCs w:val="24"/>
        </w:rPr>
      </w:pPr>
    </w:p>
    <w:p w14:paraId="7F6E0622" w14:textId="77993A8D" w:rsidR="00706E59" w:rsidRDefault="00706E59" w:rsidP="00716FC6">
      <w:pPr>
        <w:shd w:val="clear" w:color="auto" w:fill="FFFFFF"/>
        <w:spacing w:after="0" w:line="240" w:lineRule="auto"/>
        <w:rPr>
          <w:rFonts w:cstheme="minorHAnsi"/>
          <w:b/>
          <w:bCs/>
          <w:color w:val="2E74B5" w:themeColor="accent1" w:themeShade="BF"/>
          <w:sz w:val="24"/>
          <w:szCs w:val="24"/>
        </w:rPr>
      </w:pPr>
      <w:r w:rsidRPr="009B45CA">
        <w:rPr>
          <w:rFonts w:cstheme="minorHAnsi"/>
          <w:b/>
          <w:bCs/>
          <w:color w:val="2E74B5" w:themeColor="accent1" w:themeShade="BF"/>
          <w:sz w:val="24"/>
          <w:szCs w:val="24"/>
        </w:rPr>
        <w:t xml:space="preserve">Position Purpose </w:t>
      </w:r>
    </w:p>
    <w:p w14:paraId="7FD1C704" w14:textId="77777777" w:rsidR="00123763" w:rsidRPr="009B45CA" w:rsidRDefault="00123763" w:rsidP="00716FC6">
      <w:pPr>
        <w:shd w:val="clear" w:color="auto" w:fill="FFFFFF"/>
        <w:spacing w:after="0" w:line="240" w:lineRule="auto"/>
        <w:rPr>
          <w:rFonts w:cstheme="minorHAnsi"/>
          <w:b/>
          <w:bCs/>
          <w:color w:val="2E74B5" w:themeColor="accent1" w:themeShade="BF"/>
          <w:sz w:val="24"/>
          <w:szCs w:val="24"/>
        </w:rPr>
      </w:pPr>
    </w:p>
    <w:p w14:paraId="52534D4A" w14:textId="77777777" w:rsidR="005272C7" w:rsidRDefault="00123763" w:rsidP="009E5622">
      <w:pPr>
        <w:spacing w:after="0" w:line="240" w:lineRule="auto"/>
        <w:rPr>
          <w:rFonts w:cstheme="minorHAnsi"/>
          <w:bCs/>
          <w:sz w:val="24"/>
          <w:szCs w:val="24"/>
        </w:rPr>
      </w:pPr>
      <w:r w:rsidRPr="00123763">
        <w:rPr>
          <w:rFonts w:cstheme="minorHAnsi"/>
          <w:bCs/>
          <w:sz w:val="24"/>
          <w:szCs w:val="24"/>
        </w:rPr>
        <w:t xml:space="preserve">The </w:t>
      </w:r>
      <w:r w:rsidR="00041488">
        <w:rPr>
          <w:rFonts w:cstheme="minorHAnsi"/>
          <w:bCs/>
          <w:sz w:val="24"/>
          <w:szCs w:val="24"/>
        </w:rPr>
        <w:t>Risk</w:t>
      </w:r>
      <w:r w:rsidRPr="00123763">
        <w:rPr>
          <w:rFonts w:cstheme="minorHAnsi"/>
          <w:bCs/>
          <w:sz w:val="24"/>
          <w:szCs w:val="24"/>
        </w:rPr>
        <w:t xml:space="preserve"> </w:t>
      </w:r>
      <w:r w:rsidR="00EB5844">
        <w:rPr>
          <w:rFonts w:cstheme="minorHAnsi"/>
          <w:bCs/>
          <w:sz w:val="24"/>
          <w:szCs w:val="24"/>
        </w:rPr>
        <w:t xml:space="preserve">&amp; </w:t>
      </w:r>
      <w:r w:rsidR="00041488">
        <w:rPr>
          <w:rFonts w:cstheme="minorHAnsi"/>
          <w:bCs/>
          <w:sz w:val="24"/>
          <w:szCs w:val="24"/>
        </w:rPr>
        <w:t>Compliance</w:t>
      </w:r>
      <w:r w:rsidR="00EB5844">
        <w:rPr>
          <w:rFonts w:cstheme="minorHAnsi"/>
          <w:bCs/>
          <w:sz w:val="24"/>
          <w:szCs w:val="24"/>
        </w:rPr>
        <w:t xml:space="preserve"> </w:t>
      </w:r>
      <w:r w:rsidR="00372025">
        <w:rPr>
          <w:rFonts w:cstheme="minorHAnsi"/>
          <w:bCs/>
          <w:sz w:val="24"/>
          <w:szCs w:val="24"/>
        </w:rPr>
        <w:t>Adviso</w:t>
      </w:r>
      <w:r w:rsidRPr="00123763">
        <w:rPr>
          <w:rFonts w:cstheme="minorHAnsi"/>
          <w:bCs/>
          <w:sz w:val="24"/>
          <w:szCs w:val="24"/>
        </w:rPr>
        <w:t xml:space="preserve">r </w:t>
      </w:r>
      <w:r w:rsidR="001D6A95">
        <w:rPr>
          <w:rFonts w:cstheme="minorHAnsi"/>
          <w:bCs/>
          <w:sz w:val="24"/>
          <w:szCs w:val="24"/>
        </w:rPr>
        <w:t xml:space="preserve">will assist the Finance and Operations Manager </w:t>
      </w:r>
      <w:r w:rsidR="00C81B35">
        <w:rPr>
          <w:rFonts w:cstheme="minorHAnsi"/>
          <w:bCs/>
          <w:sz w:val="24"/>
          <w:szCs w:val="24"/>
        </w:rPr>
        <w:t>to</w:t>
      </w:r>
      <w:r w:rsidR="00C31F2D" w:rsidRPr="00C31F2D">
        <w:rPr>
          <w:rFonts w:cstheme="minorHAnsi"/>
          <w:bCs/>
          <w:sz w:val="24"/>
          <w:szCs w:val="24"/>
        </w:rPr>
        <w:t xml:space="preserve"> </w:t>
      </w:r>
      <w:r w:rsidR="00C81B35">
        <w:rPr>
          <w:rFonts w:cstheme="minorHAnsi"/>
          <w:bCs/>
          <w:sz w:val="24"/>
          <w:szCs w:val="24"/>
        </w:rPr>
        <w:t>p</w:t>
      </w:r>
      <w:r w:rsidR="00C81B35" w:rsidRPr="00C81B35">
        <w:rPr>
          <w:rFonts w:cstheme="minorHAnsi"/>
          <w:bCs/>
          <w:sz w:val="24"/>
          <w:szCs w:val="24"/>
        </w:rPr>
        <w:t xml:space="preserve">reserve the value and reputation of the </w:t>
      </w:r>
      <w:proofErr w:type="spellStart"/>
      <w:r w:rsidR="00C81B35" w:rsidRPr="00C81B35">
        <w:rPr>
          <w:rFonts w:cstheme="minorHAnsi"/>
          <w:bCs/>
          <w:sz w:val="24"/>
          <w:szCs w:val="24"/>
        </w:rPr>
        <w:t>organisation</w:t>
      </w:r>
      <w:proofErr w:type="spellEnd"/>
      <w:r w:rsidR="00C81B35" w:rsidRPr="00C81B35">
        <w:rPr>
          <w:rFonts w:cstheme="minorHAnsi"/>
          <w:bCs/>
          <w:sz w:val="24"/>
          <w:szCs w:val="24"/>
        </w:rPr>
        <w:t xml:space="preserve"> by reducing major risks through the implementation of a system for monitoring the </w:t>
      </w:r>
      <w:proofErr w:type="spellStart"/>
      <w:r w:rsidR="00C81B35" w:rsidRPr="00C81B35">
        <w:rPr>
          <w:rFonts w:cstheme="minorHAnsi"/>
          <w:bCs/>
          <w:sz w:val="24"/>
          <w:szCs w:val="24"/>
        </w:rPr>
        <w:t>organisation</w:t>
      </w:r>
      <w:proofErr w:type="spellEnd"/>
      <w:r w:rsidR="00C81B35" w:rsidRPr="00C81B35">
        <w:rPr>
          <w:rFonts w:cstheme="minorHAnsi"/>
          <w:bCs/>
          <w:sz w:val="24"/>
          <w:szCs w:val="24"/>
        </w:rPr>
        <w:t>, processes and risks.</w:t>
      </w:r>
      <w:r w:rsidR="009E5622">
        <w:rPr>
          <w:rFonts w:cstheme="minorHAnsi"/>
          <w:bCs/>
          <w:sz w:val="24"/>
          <w:szCs w:val="24"/>
        </w:rPr>
        <w:t xml:space="preserve"> </w:t>
      </w:r>
    </w:p>
    <w:p w14:paraId="262557A8" w14:textId="60C8DEDB" w:rsidR="00706E59" w:rsidRPr="00123763" w:rsidRDefault="009E5622" w:rsidP="005272C7">
      <w:pPr>
        <w:spacing w:after="0" w:line="240" w:lineRule="auto"/>
        <w:rPr>
          <w:rFonts w:cstheme="minorHAnsi"/>
          <w:bCs/>
          <w:sz w:val="24"/>
          <w:szCs w:val="24"/>
        </w:rPr>
      </w:pPr>
      <w:r>
        <w:rPr>
          <w:rFonts w:cstheme="minorHAnsi"/>
          <w:bCs/>
          <w:sz w:val="24"/>
          <w:szCs w:val="24"/>
        </w:rPr>
        <w:t xml:space="preserve">The position will ensure </w:t>
      </w:r>
      <w:r w:rsidR="00C81B35" w:rsidRPr="00C81B35">
        <w:rPr>
          <w:rFonts w:cstheme="minorHAnsi"/>
          <w:bCs/>
          <w:sz w:val="24"/>
          <w:szCs w:val="24"/>
        </w:rPr>
        <w:t>that internal accounting and finance operations in DRC comply with IPAS standards and donor obligations.</w:t>
      </w:r>
      <w:r w:rsidR="00123763" w:rsidRPr="00123763">
        <w:rPr>
          <w:rFonts w:cstheme="minorHAnsi"/>
          <w:bCs/>
          <w:sz w:val="24"/>
          <w:szCs w:val="24"/>
        </w:rPr>
        <w:t xml:space="preserve"> </w:t>
      </w:r>
    </w:p>
    <w:p w14:paraId="7CC61F7C" w14:textId="77777777" w:rsidR="00123763" w:rsidRPr="009B45CA" w:rsidRDefault="00123763" w:rsidP="00716FC6">
      <w:pPr>
        <w:spacing w:after="0" w:line="240" w:lineRule="auto"/>
        <w:rPr>
          <w:rFonts w:eastAsia="Times New Roman" w:cstheme="minorHAnsi"/>
          <w:color w:val="000000" w:themeColor="text1"/>
          <w:sz w:val="24"/>
          <w:szCs w:val="24"/>
        </w:rPr>
      </w:pPr>
    </w:p>
    <w:p w14:paraId="6F8E285E" w14:textId="442B375C" w:rsidR="00BC6BCF" w:rsidRPr="009B45CA" w:rsidRDefault="00965A2E" w:rsidP="00716FC6">
      <w:pPr>
        <w:shd w:val="clear" w:color="auto" w:fill="FFFFFF"/>
        <w:spacing w:after="0" w:line="240" w:lineRule="auto"/>
        <w:rPr>
          <w:rFonts w:cstheme="minorHAnsi"/>
          <w:b/>
          <w:bCs/>
          <w:color w:val="000000" w:themeColor="text1"/>
          <w:sz w:val="24"/>
          <w:szCs w:val="24"/>
        </w:rPr>
      </w:pPr>
      <w:r w:rsidRPr="009B45CA">
        <w:rPr>
          <w:rFonts w:cstheme="minorHAnsi"/>
          <w:b/>
          <w:bCs/>
          <w:color w:val="000000" w:themeColor="text1"/>
          <w:sz w:val="24"/>
          <w:szCs w:val="24"/>
        </w:rPr>
        <w:t>Summary of</w:t>
      </w:r>
      <w:r w:rsidR="00B4780C" w:rsidRPr="009B45CA">
        <w:rPr>
          <w:rFonts w:cstheme="minorHAnsi"/>
          <w:b/>
          <w:bCs/>
          <w:color w:val="000000" w:themeColor="text1"/>
          <w:sz w:val="24"/>
          <w:szCs w:val="24"/>
        </w:rPr>
        <w:t xml:space="preserve"> </w:t>
      </w:r>
      <w:r w:rsidR="00284641" w:rsidRPr="009B45CA">
        <w:rPr>
          <w:rFonts w:cstheme="minorHAnsi"/>
          <w:b/>
          <w:bCs/>
          <w:color w:val="000000" w:themeColor="text1"/>
          <w:sz w:val="24"/>
          <w:szCs w:val="24"/>
        </w:rPr>
        <w:t>Responsibilities</w:t>
      </w:r>
    </w:p>
    <w:p w14:paraId="62D66DE4" w14:textId="5742A77B" w:rsidR="00691BB2" w:rsidRPr="00320C58" w:rsidRDefault="00691BB2" w:rsidP="00716FC6">
      <w:pPr>
        <w:spacing w:after="0" w:line="240" w:lineRule="auto"/>
        <w:rPr>
          <w:rFonts w:cstheme="minorHAnsi"/>
          <w:i/>
          <w:color w:val="2E74B5" w:themeColor="accent1" w:themeShade="BF"/>
          <w:sz w:val="24"/>
          <w:szCs w:val="24"/>
        </w:rPr>
      </w:pPr>
    </w:p>
    <w:p w14:paraId="7E8EE691" w14:textId="5DA6FD14" w:rsidR="001B1C14" w:rsidRDefault="00DC6845" w:rsidP="00372656">
      <w:pPr>
        <w:pStyle w:val="ListParagraph"/>
        <w:numPr>
          <w:ilvl w:val="0"/>
          <w:numId w:val="37"/>
        </w:numPr>
        <w:spacing w:after="0" w:line="240" w:lineRule="auto"/>
        <w:rPr>
          <w:rFonts w:cstheme="minorHAnsi"/>
          <w:iCs/>
          <w:color w:val="2E74B5" w:themeColor="accent1" w:themeShade="BF"/>
          <w:sz w:val="24"/>
          <w:szCs w:val="24"/>
        </w:rPr>
      </w:pPr>
      <w:r w:rsidRPr="00372656">
        <w:rPr>
          <w:rFonts w:cstheme="minorHAnsi"/>
          <w:b/>
          <w:bCs/>
          <w:iCs/>
          <w:color w:val="2E74B5" w:themeColor="accent1" w:themeShade="BF"/>
          <w:sz w:val="24"/>
          <w:szCs w:val="24"/>
        </w:rPr>
        <w:t xml:space="preserve">Organizational </w:t>
      </w:r>
      <w:r w:rsidR="00427DDF" w:rsidRPr="00372656">
        <w:rPr>
          <w:rFonts w:cstheme="minorHAnsi"/>
          <w:b/>
          <w:bCs/>
          <w:iCs/>
          <w:color w:val="2E74B5" w:themeColor="accent1" w:themeShade="BF"/>
          <w:sz w:val="24"/>
          <w:szCs w:val="24"/>
        </w:rPr>
        <w:t xml:space="preserve">Leadership and </w:t>
      </w:r>
      <w:r w:rsidR="00691BB2" w:rsidRPr="00372656">
        <w:rPr>
          <w:rFonts w:cstheme="minorHAnsi"/>
          <w:b/>
          <w:bCs/>
          <w:iCs/>
          <w:color w:val="2E74B5" w:themeColor="accent1" w:themeShade="BF"/>
          <w:sz w:val="24"/>
          <w:szCs w:val="24"/>
        </w:rPr>
        <w:t>Strategy</w:t>
      </w:r>
    </w:p>
    <w:p w14:paraId="03925CA1" w14:textId="77777777" w:rsidR="00372656" w:rsidRPr="00372656" w:rsidRDefault="00372656" w:rsidP="00372656">
      <w:pPr>
        <w:pStyle w:val="ListParagraph"/>
        <w:spacing w:after="0" w:line="240" w:lineRule="auto"/>
        <w:rPr>
          <w:rFonts w:cstheme="minorHAnsi"/>
          <w:iCs/>
          <w:color w:val="2E74B5" w:themeColor="accent1" w:themeShade="BF"/>
          <w:sz w:val="24"/>
          <w:szCs w:val="24"/>
        </w:rPr>
      </w:pPr>
    </w:p>
    <w:p w14:paraId="1EAEFF92" w14:textId="7882A488" w:rsidR="00FD7C51" w:rsidRPr="00FD7C51" w:rsidRDefault="00FD7C51" w:rsidP="00F8210F">
      <w:pPr>
        <w:pStyle w:val="ListParagraph"/>
        <w:numPr>
          <w:ilvl w:val="0"/>
          <w:numId w:val="42"/>
        </w:numPr>
        <w:rPr>
          <w:rFonts w:cstheme="minorHAnsi"/>
          <w:iCs/>
          <w:sz w:val="24"/>
          <w:szCs w:val="24"/>
        </w:rPr>
      </w:pPr>
      <w:r w:rsidRPr="00FD7C51">
        <w:rPr>
          <w:rFonts w:cstheme="minorHAnsi"/>
          <w:iCs/>
          <w:sz w:val="24"/>
          <w:szCs w:val="24"/>
        </w:rPr>
        <w:t xml:space="preserve">Ensure the implementation of policies, procedures, and systems for all financial and administrative support services in IPAS DRC, including accounting, financial reporting, administration, auditing, IT systems, budgeting, internal controls, and adherence to guidelines developed by IPAS </w:t>
      </w:r>
      <w:r w:rsidR="00F8210F">
        <w:rPr>
          <w:rFonts w:cstheme="minorHAnsi"/>
          <w:iCs/>
          <w:sz w:val="24"/>
          <w:szCs w:val="24"/>
        </w:rPr>
        <w:t>at Global level</w:t>
      </w:r>
      <w:r w:rsidR="00F8210F" w:rsidRPr="00FD7C51">
        <w:rPr>
          <w:rFonts w:cstheme="minorHAnsi"/>
          <w:iCs/>
          <w:sz w:val="24"/>
          <w:szCs w:val="24"/>
        </w:rPr>
        <w:t>.</w:t>
      </w:r>
    </w:p>
    <w:p w14:paraId="3A8F3E09" w14:textId="123E9368" w:rsidR="00FD7C51" w:rsidRPr="00FD7C51" w:rsidRDefault="00FD7C51" w:rsidP="00774246">
      <w:pPr>
        <w:pStyle w:val="ListParagraph"/>
        <w:numPr>
          <w:ilvl w:val="0"/>
          <w:numId w:val="42"/>
        </w:numPr>
        <w:rPr>
          <w:rFonts w:cstheme="minorHAnsi"/>
          <w:iCs/>
          <w:sz w:val="24"/>
          <w:szCs w:val="24"/>
        </w:rPr>
      </w:pPr>
      <w:r w:rsidRPr="00FD7C51">
        <w:rPr>
          <w:rFonts w:cstheme="minorHAnsi"/>
          <w:iCs/>
          <w:sz w:val="24"/>
          <w:szCs w:val="24"/>
        </w:rPr>
        <w:t xml:space="preserve">Provide support to the Country Office in implementing the IPAS DRC Internal Audit </w:t>
      </w:r>
      <w:r w:rsidR="00774246" w:rsidRPr="00FD7C51">
        <w:rPr>
          <w:rFonts w:cstheme="minorHAnsi"/>
          <w:iCs/>
          <w:sz w:val="24"/>
          <w:szCs w:val="24"/>
        </w:rPr>
        <w:t>Plan.</w:t>
      </w:r>
      <w:r w:rsidRPr="00FD7C51">
        <w:rPr>
          <w:rFonts w:cstheme="minorHAnsi"/>
          <w:iCs/>
          <w:sz w:val="24"/>
          <w:szCs w:val="24"/>
        </w:rPr>
        <w:t xml:space="preserve"> </w:t>
      </w:r>
    </w:p>
    <w:p w14:paraId="25C77FA8" w14:textId="25E42322" w:rsidR="00774246" w:rsidRPr="00FD7C51" w:rsidRDefault="00774246" w:rsidP="00774246">
      <w:pPr>
        <w:pStyle w:val="ListParagraph"/>
        <w:rPr>
          <w:rFonts w:cstheme="minorHAnsi"/>
          <w:iCs/>
          <w:sz w:val="24"/>
          <w:szCs w:val="24"/>
        </w:rPr>
      </w:pPr>
      <w:r>
        <w:rPr>
          <w:rFonts w:cstheme="minorHAnsi"/>
          <w:iCs/>
          <w:sz w:val="24"/>
          <w:szCs w:val="24"/>
        </w:rPr>
        <w:lastRenderedPageBreak/>
        <w:t>-</w:t>
      </w:r>
      <w:r w:rsidRPr="00774246">
        <w:rPr>
          <w:rFonts w:cstheme="minorHAnsi"/>
          <w:iCs/>
          <w:sz w:val="24"/>
          <w:szCs w:val="24"/>
        </w:rPr>
        <w:t xml:space="preserve"> </w:t>
      </w:r>
      <w:r w:rsidRPr="00FD7C51">
        <w:rPr>
          <w:rFonts w:cstheme="minorHAnsi"/>
          <w:iCs/>
          <w:sz w:val="24"/>
          <w:szCs w:val="24"/>
        </w:rPr>
        <w:t xml:space="preserve">Provide support in the implementation of the IPAS Risk Management framework including analyzing country risk context, strategic risk identification and </w:t>
      </w:r>
      <w:r w:rsidR="00313296" w:rsidRPr="00FD7C51">
        <w:rPr>
          <w:rFonts w:cstheme="minorHAnsi"/>
          <w:iCs/>
          <w:sz w:val="24"/>
          <w:szCs w:val="24"/>
        </w:rPr>
        <w:t>analysis,</w:t>
      </w:r>
      <w:r w:rsidRPr="00FD7C51">
        <w:rPr>
          <w:rFonts w:cstheme="minorHAnsi"/>
          <w:iCs/>
          <w:sz w:val="24"/>
          <w:szCs w:val="24"/>
        </w:rPr>
        <w:t xml:space="preserve"> treatment and ongoing risk </w:t>
      </w:r>
      <w:r w:rsidR="00313296" w:rsidRPr="00FD7C51">
        <w:rPr>
          <w:rFonts w:cstheme="minorHAnsi"/>
          <w:iCs/>
          <w:sz w:val="24"/>
          <w:szCs w:val="24"/>
        </w:rPr>
        <w:t>monitoring,</w:t>
      </w:r>
      <w:r>
        <w:rPr>
          <w:rFonts w:cstheme="minorHAnsi"/>
          <w:iCs/>
          <w:sz w:val="24"/>
          <w:szCs w:val="24"/>
        </w:rPr>
        <w:t xml:space="preserve"> </w:t>
      </w:r>
      <w:r w:rsidRPr="00FD7C51">
        <w:rPr>
          <w:rFonts w:cstheme="minorHAnsi"/>
          <w:iCs/>
          <w:sz w:val="24"/>
          <w:szCs w:val="24"/>
        </w:rPr>
        <w:t>communication and reporting</w:t>
      </w:r>
      <w:r>
        <w:rPr>
          <w:rFonts w:cstheme="minorHAnsi"/>
          <w:iCs/>
          <w:sz w:val="24"/>
          <w:szCs w:val="24"/>
        </w:rPr>
        <w:t>.</w:t>
      </w:r>
    </w:p>
    <w:p w14:paraId="4008D553" w14:textId="77777777" w:rsidR="00584C57" w:rsidRPr="00584C57" w:rsidRDefault="00584C57" w:rsidP="00584C57">
      <w:pPr>
        <w:pStyle w:val="ListParagraph"/>
        <w:rPr>
          <w:rFonts w:cstheme="minorHAnsi"/>
          <w:iCs/>
          <w:sz w:val="24"/>
          <w:szCs w:val="24"/>
        </w:rPr>
      </w:pPr>
    </w:p>
    <w:p w14:paraId="0D0654B2" w14:textId="5B084CB4" w:rsidR="006B0025" w:rsidRDefault="00D25EF0" w:rsidP="00716FC6">
      <w:pPr>
        <w:pStyle w:val="ListParagraph"/>
        <w:numPr>
          <w:ilvl w:val="0"/>
          <w:numId w:val="37"/>
        </w:numPr>
        <w:shd w:val="clear" w:color="auto" w:fill="FFFFFF"/>
        <w:spacing w:after="0" w:line="240" w:lineRule="auto"/>
        <w:rPr>
          <w:rFonts w:cstheme="minorHAnsi"/>
          <w:color w:val="2E74B5" w:themeColor="accent1" w:themeShade="BF"/>
          <w:sz w:val="24"/>
          <w:szCs w:val="24"/>
        </w:rPr>
      </w:pPr>
      <w:r w:rsidRPr="009B45CA">
        <w:rPr>
          <w:rFonts w:cstheme="minorHAnsi"/>
          <w:b/>
          <w:bCs/>
          <w:color w:val="2E74B5" w:themeColor="accent1" w:themeShade="BF"/>
          <w:sz w:val="24"/>
          <w:szCs w:val="24"/>
        </w:rPr>
        <w:t xml:space="preserve">Financial and Risk </w:t>
      </w:r>
      <w:r w:rsidR="00D86E9D" w:rsidRPr="009B45CA">
        <w:rPr>
          <w:rFonts w:cstheme="minorHAnsi"/>
          <w:b/>
          <w:bCs/>
          <w:color w:val="2E74B5" w:themeColor="accent1" w:themeShade="BF"/>
          <w:sz w:val="24"/>
          <w:szCs w:val="24"/>
        </w:rPr>
        <w:t>Management</w:t>
      </w:r>
      <w:r w:rsidR="006B0025" w:rsidRPr="009B45CA">
        <w:rPr>
          <w:rFonts w:cstheme="minorHAnsi"/>
          <w:b/>
          <w:bCs/>
          <w:color w:val="2E74B5" w:themeColor="accent1" w:themeShade="BF"/>
          <w:sz w:val="24"/>
          <w:szCs w:val="24"/>
        </w:rPr>
        <w:t xml:space="preserve"> </w:t>
      </w:r>
    </w:p>
    <w:p w14:paraId="07498D7F" w14:textId="77777777" w:rsidR="00D31B86" w:rsidRDefault="00D31B86" w:rsidP="00D31B86">
      <w:pPr>
        <w:pStyle w:val="ListParagraph"/>
        <w:shd w:val="clear" w:color="auto" w:fill="FFFFFF"/>
        <w:spacing w:after="0" w:line="240" w:lineRule="auto"/>
        <w:rPr>
          <w:rFonts w:cstheme="minorHAnsi"/>
          <w:b/>
          <w:bCs/>
          <w:color w:val="2E74B5" w:themeColor="accent1" w:themeShade="BF"/>
          <w:sz w:val="24"/>
          <w:szCs w:val="24"/>
        </w:rPr>
      </w:pPr>
    </w:p>
    <w:p w14:paraId="600FE4C6" w14:textId="0322EF04" w:rsidR="00CE2EC7" w:rsidRDefault="0071787D" w:rsidP="00CE2EC7">
      <w:pPr>
        <w:pStyle w:val="ListParagraph"/>
        <w:numPr>
          <w:ilvl w:val="0"/>
          <w:numId w:val="38"/>
        </w:numPr>
        <w:rPr>
          <w:rFonts w:cstheme="minorHAnsi"/>
          <w:sz w:val="24"/>
          <w:szCs w:val="24"/>
        </w:rPr>
      </w:pPr>
      <w:r>
        <w:rPr>
          <w:rFonts w:cstheme="minorHAnsi"/>
          <w:sz w:val="24"/>
          <w:szCs w:val="24"/>
        </w:rPr>
        <w:t xml:space="preserve">Facilitates </w:t>
      </w:r>
      <w:r w:rsidR="00CE2EC7" w:rsidRPr="00CE2EC7">
        <w:rPr>
          <w:rFonts w:cstheme="minorHAnsi"/>
          <w:sz w:val="24"/>
          <w:szCs w:val="24"/>
        </w:rPr>
        <w:t xml:space="preserve">all internal, external, and statutory audits and timely submission of all documents requested by the </w:t>
      </w:r>
      <w:r w:rsidR="003C3EE1" w:rsidRPr="00CE2EC7">
        <w:rPr>
          <w:rFonts w:cstheme="minorHAnsi"/>
          <w:sz w:val="24"/>
          <w:szCs w:val="24"/>
        </w:rPr>
        <w:t>auditors</w:t>
      </w:r>
      <w:r w:rsidR="003C3EE1">
        <w:rPr>
          <w:rFonts w:cstheme="minorHAnsi"/>
          <w:sz w:val="24"/>
          <w:szCs w:val="24"/>
        </w:rPr>
        <w:t>,</w:t>
      </w:r>
    </w:p>
    <w:p w14:paraId="7C06E2D9" w14:textId="246192B4" w:rsidR="0026075B" w:rsidRPr="0026075B" w:rsidRDefault="0026075B" w:rsidP="0026075B">
      <w:pPr>
        <w:pStyle w:val="ListParagraph"/>
        <w:numPr>
          <w:ilvl w:val="0"/>
          <w:numId w:val="38"/>
        </w:numPr>
        <w:rPr>
          <w:rFonts w:cstheme="minorHAnsi"/>
          <w:sz w:val="24"/>
          <w:szCs w:val="24"/>
        </w:rPr>
      </w:pPr>
      <w:r w:rsidRPr="0026075B">
        <w:rPr>
          <w:rFonts w:cstheme="minorHAnsi"/>
          <w:sz w:val="24"/>
          <w:szCs w:val="24"/>
        </w:rPr>
        <w:t xml:space="preserve">Develop an internal </w:t>
      </w:r>
      <w:r w:rsidR="00D42C9A">
        <w:rPr>
          <w:rFonts w:cstheme="minorHAnsi"/>
          <w:sz w:val="24"/>
          <w:szCs w:val="24"/>
        </w:rPr>
        <w:t>control</w:t>
      </w:r>
      <w:r w:rsidRPr="0026075B">
        <w:rPr>
          <w:rFonts w:cstheme="minorHAnsi"/>
          <w:sz w:val="24"/>
          <w:szCs w:val="24"/>
        </w:rPr>
        <w:t xml:space="preserve"> plan and perform Internal </w:t>
      </w:r>
      <w:r w:rsidR="00D42C9A">
        <w:rPr>
          <w:rFonts w:cstheme="minorHAnsi"/>
          <w:sz w:val="24"/>
          <w:szCs w:val="24"/>
        </w:rPr>
        <w:t>controls</w:t>
      </w:r>
      <w:r w:rsidRPr="0026075B">
        <w:rPr>
          <w:rFonts w:cstheme="minorHAnsi"/>
          <w:sz w:val="24"/>
          <w:szCs w:val="24"/>
        </w:rPr>
        <w:t xml:space="preserve"> and special investigations</w:t>
      </w:r>
      <w:r w:rsidR="003C3EE1">
        <w:rPr>
          <w:rFonts w:cstheme="minorHAnsi"/>
          <w:sz w:val="24"/>
          <w:szCs w:val="24"/>
        </w:rPr>
        <w:t>,</w:t>
      </w:r>
    </w:p>
    <w:p w14:paraId="2E022E2A" w14:textId="222CBBAC" w:rsidR="00437041" w:rsidRPr="00CE2EC7" w:rsidRDefault="00437041" w:rsidP="00437041">
      <w:pPr>
        <w:pStyle w:val="ListParagraph"/>
        <w:numPr>
          <w:ilvl w:val="0"/>
          <w:numId w:val="38"/>
        </w:numPr>
        <w:rPr>
          <w:rFonts w:cstheme="minorHAnsi"/>
          <w:sz w:val="24"/>
          <w:szCs w:val="24"/>
        </w:rPr>
      </w:pPr>
      <w:r>
        <w:rPr>
          <w:rFonts w:cstheme="minorHAnsi"/>
          <w:sz w:val="24"/>
          <w:szCs w:val="24"/>
        </w:rPr>
        <w:t>Participate in</w:t>
      </w:r>
      <w:r w:rsidR="00452D7D">
        <w:rPr>
          <w:rFonts w:cstheme="minorHAnsi"/>
          <w:sz w:val="24"/>
          <w:szCs w:val="24"/>
        </w:rPr>
        <w:t xml:space="preserve"> preparing and </w:t>
      </w:r>
      <w:proofErr w:type="gramStart"/>
      <w:r>
        <w:rPr>
          <w:rFonts w:cstheme="minorHAnsi"/>
          <w:sz w:val="24"/>
          <w:szCs w:val="24"/>
        </w:rPr>
        <w:t>implementing audit</w:t>
      </w:r>
      <w:proofErr w:type="gramEnd"/>
      <w:r>
        <w:rPr>
          <w:rFonts w:cstheme="minorHAnsi"/>
          <w:sz w:val="24"/>
          <w:szCs w:val="24"/>
        </w:rPr>
        <w:t xml:space="preserve"> corrective action plans to address all internal, external, and statutory audit findings according to the established timeline for completing</w:t>
      </w:r>
      <w:r w:rsidRPr="00CE2EC7">
        <w:rPr>
          <w:rFonts w:cstheme="minorHAnsi"/>
          <w:sz w:val="24"/>
          <w:szCs w:val="24"/>
        </w:rPr>
        <w:t xml:space="preserve"> each task.</w:t>
      </w:r>
    </w:p>
    <w:p w14:paraId="6B226F28" w14:textId="0EB6F263" w:rsidR="0026075B" w:rsidRPr="0026075B" w:rsidRDefault="000D5EEC" w:rsidP="0026075B">
      <w:pPr>
        <w:pStyle w:val="ListParagraph"/>
        <w:numPr>
          <w:ilvl w:val="0"/>
          <w:numId w:val="38"/>
        </w:numPr>
        <w:rPr>
          <w:rFonts w:cstheme="minorHAnsi"/>
          <w:sz w:val="24"/>
          <w:szCs w:val="24"/>
        </w:rPr>
      </w:pPr>
      <w:r>
        <w:rPr>
          <w:rFonts w:cstheme="minorHAnsi"/>
          <w:sz w:val="24"/>
          <w:szCs w:val="24"/>
        </w:rPr>
        <w:t>C</w:t>
      </w:r>
      <w:r w:rsidR="0026075B" w:rsidRPr="0026075B">
        <w:rPr>
          <w:rFonts w:cstheme="minorHAnsi"/>
          <w:sz w:val="24"/>
          <w:szCs w:val="24"/>
        </w:rPr>
        <w:t xml:space="preserve">ontribute to the development of measures to strengthen the internal control </w:t>
      </w:r>
      <w:r w:rsidR="00452D7D" w:rsidRPr="0026075B">
        <w:rPr>
          <w:rFonts w:cstheme="minorHAnsi"/>
          <w:sz w:val="24"/>
          <w:szCs w:val="24"/>
        </w:rPr>
        <w:t>environment.</w:t>
      </w:r>
    </w:p>
    <w:p w14:paraId="665CA4A6" w14:textId="275A6421" w:rsidR="00D31B86" w:rsidRPr="009B45CA" w:rsidRDefault="00D31B86" w:rsidP="00150DBE">
      <w:pPr>
        <w:pStyle w:val="ListParagraph"/>
        <w:shd w:val="clear" w:color="auto" w:fill="FFFFFF"/>
        <w:spacing w:after="0" w:line="240" w:lineRule="auto"/>
        <w:rPr>
          <w:rFonts w:cstheme="minorHAnsi"/>
          <w:color w:val="2E74B5" w:themeColor="accent1" w:themeShade="BF"/>
          <w:sz w:val="24"/>
          <w:szCs w:val="24"/>
        </w:rPr>
      </w:pPr>
    </w:p>
    <w:p w14:paraId="6873A1E7" w14:textId="7BF22BCA" w:rsidR="00150DBE" w:rsidRDefault="00DC0490" w:rsidP="00372656">
      <w:pPr>
        <w:pStyle w:val="ListParagraph"/>
        <w:numPr>
          <w:ilvl w:val="0"/>
          <w:numId w:val="37"/>
        </w:numPr>
        <w:shd w:val="clear" w:color="auto" w:fill="FFFFFF"/>
        <w:spacing w:after="0" w:line="240" w:lineRule="auto"/>
        <w:rPr>
          <w:rFonts w:cstheme="minorHAnsi"/>
          <w:color w:val="2E74B5" w:themeColor="accent1" w:themeShade="BF"/>
          <w:sz w:val="24"/>
          <w:szCs w:val="24"/>
        </w:rPr>
      </w:pPr>
      <w:r w:rsidRPr="00372656">
        <w:rPr>
          <w:rFonts w:cstheme="minorHAnsi"/>
          <w:b/>
          <w:bCs/>
          <w:color w:val="2E74B5" w:themeColor="accent1" w:themeShade="BF"/>
          <w:sz w:val="24"/>
          <w:szCs w:val="24"/>
        </w:rPr>
        <w:t>Program</w:t>
      </w:r>
      <w:r w:rsidR="005F2CE2" w:rsidRPr="00372656">
        <w:rPr>
          <w:rFonts w:cstheme="minorHAnsi"/>
          <w:b/>
          <w:bCs/>
          <w:color w:val="2E74B5" w:themeColor="accent1" w:themeShade="BF"/>
          <w:sz w:val="24"/>
          <w:szCs w:val="24"/>
        </w:rPr>
        <w:t>, technical</w:t>
      </w:r>
      <w:r w:rsidR="001D148F" w:rsidRPr="00372656">
        <w:rPr>
          <w:rFonts w:cstheme="minorHAnsi"/>
          <w:b/>
          <w:bCs/>
          <w:color w:val="2E74B5" w:themeColor="accent1" w:themeShade="BF"/>
          <w:sz w:val="24"/>
          <w:szCs w:val="24"/>
        </w:rPr>
        <w:t>,</w:t>
      </w:r>
      <w:r w:rsidR="005F2CE2" w:rsidRPr="00372656">
        <w:rPr>
          <w:rFonts w:cstheme="minorHAnsi"/>
          <w:b/>
          <w:bCs/>
          <w:color w:val="2E74B5" w:themeColor="accent1" w:themeShade="BF"/>
          <w:sz w:val="24"/>
          <w:szCs w:val="24"/>
        </w:rPr>
        <w:t xml:space="preserve"> or functional content of the job</w:t>
      </w:r>
    </w:p>
    <w:p w14:paraId="2E376063" w14:textId="77777777" w:rsidR="00372656" w:rsidRPr="00372656" w:rsidRDefault="00372656" w:rsidP="00372656">
      <w:pPr>
        <w:pStyle w:val="ListParagraph"/>
        <w:shd w:val="clear" w:color="auto" w:fill="FFFFFF"/>
        <w:spacing w:after="0" w:line="240" w:lineRule="auto"/>
        <w:rPr>
          <w:rFonts w:cstheme="minorHAnsi"/>
          <w:color w:val="2E74B5" w:themeColor="accent1" w:themeShade="BF"/>
          <w:sz w:val="24"/>
          <w:szCs w:val="24"/>
        </w:rPr>
      </w:pPr>
    </w:p>
    <w:p w14:paraId="7DA416B3" w14:textId="77777777" w:rsidR="00AE5267" w:rsidRDefault="00B9376F" w:rsidP="000C1077">
      <w:pPr>
        <w:pStyle w:val="ListParagraph"/>
        <w:numPr>
          <w:ilvl w:val="0"/>
          <w:numId w:val="38"/>
        </w:numPr>
        <w:shd w:val="clear" w:color="auto" w:fill="FFFFFF"/>
        <w:spacing w:after="0" w:line="240" w:lineRule="auto"/>
        <w:rPr>
          <w:rFonts w:cstheme="minorHAnsi"/>
          <w:sz w:val="24"/>
          <w:szCs w:val="24"/>
        </w:rPr>
      </w:pPr>
      <w:r w:rsidRPr="00B9376F">
        <w:rPr>
          <w:rFonts w:cstheme="minorHAnsi"/>
          <w:sz w:val="24"/>
          <w:szCs w:val="24"/>
        </w:rPr>
        <w:t>Support Country office teams in preparation of project/ landscape risk assessments for Quality Assurance</w:t>
      </w:r>
    </w:p>
    <w:p w14:paraId="62F1CB54" w14:textId="236F1B77" w:rsidR="006E3C30" w:rsidRPr="006E3C30" w:rsidRDefault="00B9376F" w:rsidP="006E3C30">
      <w:pPr>
        <w:pStyle w:val="ListParagraph"/>
        <w:numPr>
          <w:ilvl w:val="0"/>
          <w:numId w:val="38"/>
        </w:numPr>
        <w:rPr>
          <w:rFonts w:cstheme="minorHAnsi"/>
          <w:sz w:val="24"/>
          <w:szCs w:val="24"/>
        </w:rPr>
      </w:pPr>
      <w:r w:rsidRPr="006E3C30">
        <w:rPr>
          <w:rFonts w:cstheme="minorHAnsi"/>
          <w:sz w:val="24"/>
          <w:szCs w:val="24"/>
        </w:rPr>
        <w:t xml:space="preserve"> </w:t>
      </w:r>
      <w:r w:rsidR="006E3C30" w:rsidRPr="006E3C30">
        <w:rPr>
          <w:rFonts w:cstheme="minorHAnsi"/>
          <w:sz w:val="24"/>
          <w:szCs w:val="24"/>
        </w:rPr>
        <w:t>Ensure that all IPAS DRC offices properly monitor and fulfil contractual obligations.</w:t>
      </w:r>
    </w:p>
    <w:p w14:paraId="472D7D79" w14:textId="4769F89F" w:rsidR="00822D01" w:rsidRPr="00822D01" w:rsidRDefault="00822D01" w:rsidP="00822D01">
      <w:pPr>
        <w:pStyle w:val="ListParagraph"/>
        <w:numPr>
          <w:ilvl w:val="0"/>
          <w:numId w:val="38"/>
        </w:numPr>
        <w:shd w:val="clear" w:color="auto" w:fill="FFFFFF"/>
        <w:spacing w:after="0" w:line="240" w:lineRule="auto"/>
        <w:rPr>
          <w:rFonts w:cstheme="minorHAnsi"/>
          <w:sz w:val="24"/>
          <w:szCs w:val="24"/>
        </w:rPr>
      </w:pPr>
      <w:r w:rsidRPr="00822D01">
        <w:rPr>
          <w:rFonts w:cstheme="minorHAnsi"/>
          <w:sz w:val="24"/>
          <w:szCs w:val="24"/>
        </w:rPr>
        <w:t xml:space="preserve">Carry out periodic evaluations of IPAS DRC financial reports, systems, procedures, and internal </w:t>
      </w:r>
      <w:r w:rsidR="001326F5" w:rsidRPr="00822D01">
        <w:rPr>
          <w:rFonts w:cstheme="minorHAnsi"/>
          <w:sz w:val="24"/>
          <w:szCs w:val="24"/>
        </w:rPr>
        <w:t>controls.</w:t>
      </w:r>
    </w:p>
    <w:p w14:paraId="373365D9" w14:textId="5B8EBF6A" w:rsidR="00822D01" w:rsidRPr="00822D01" w:rsidRDefault="001326F5" w:rsidP="00822D01">
      <w:pPr>
        <w:pStyle w:val="ListParagraph"/>
        <w:numPr>
          <w:ilvl w:val="0"/>
          <w:numId w:val="38"/>
        </w:numPr>
        <w:shd w:val="clear" w:color="auto" w:fill="FFFFFF"/>
        <w:spacing w:after="0" w:line="240" w:lineRule="auto"/>
        <w:rPr>
          <w:rFonts w:cstheme="minorHAnsi"/>
          <w:sz w:val="24"/>
          <w:szCs w:val="24"/>
        </w:rPr>
      </w:pPr>
      <w:r w:rsidRPr="00822D01">
        <w:rPr>
          <w:rFonts w:cstheme="minorHAnsi"/>
          <w:sz w:val="24"/>
          <w:szCs w:val="24"/>
        </w:rPr>
        <w:t>carry</w:t>
      </w:r>
      <w:r w:rsidR="00822D01" w:rsidRPr="00822D01">
        <w:rPr>
          <w:rFonts w:cstheme="minorHAnsi"/>
          <w:sz w:val="24"/>
          <w:szCs w:val="24"/>
        </w:rPr>
        <w:t xml:space="preserve"> out internal investigation</w:t>
      </w:r>
      <w:r w:rsidR="00E02CEC">
        <w:rPr>
          <w:rFonts w:cstheme="minorHAnsi"/>
          <w:sz w:val="24"/>
          <w:szCs w:val="24"/>
        </w:rPr>
        <w:t>s</w:t>
      </w:r>
      <w:r w:rsidR="00822D01" w:rsidRPr="00822D01">
        <w:rPr>
          <w:rFonts w:cstheme="minorHAnsi"/>
          <w:sz w:val="24"/>
          <w:szCs w:val="24"/>
        </w:rPr>
        <w:t xml:space="preserve"> as requested by the management </w:t>
      </w:r>
      <w:r w:rsidR="0005595A" w:rsidRPr="00822D01">
        <w:rPr>
          <w:rFonts w:cstheme="minorHAnsi"/>
          <w:sz w:val="24"/>
          <w:szCs w:val="24"/>
        </w:rPr>
        <w:t>team.</w:t>
      </w:r>
    </w:p>
    <w:p w14:paraId="6751E276" w14:textId="0A4BB6E7" w:rsidR="00D72094" w:rsidRPr="00D72094" w:rsidRDefault="00D72094" w:rsidP="00D72094">
      <w:pPr>
        <w:pStyle w:val="ListParagraph"/>
        <w:numPr>
          <w:ilvl w:val="0"/>
          <w:numId w:val="38"/>
        </w:numPr>
        <w:shd w:val="clear" w:color="auto" w:fill="FFFFFF"/>
        <w:spacing w:after="0" w:line="240" w:lineRule="auto"/>
        <w:rPr>
          <w:rFonts w:cstheme="minorHAnsi"/>
          <w:sz w:val="24"/>
          <w:szCs w:val="24"/>
        </w:rPr>
      </w:pPr>
      <w:r w:rsidRPr="00D72094">
        <w:rPr>
          <w:rFonts w:cstheme="minorHAnsi"/>
          <w:sz w:val="24"/>
          <w:szCs w:val="24"/>
        </w:rPr>
        <w:t xml:space="preserve">Lead IPAS DRC’s efforts to streamline fraud prevention measures across all </w:t>
      </w:r>
      <w:r w:rsidR="001326F5" w:rsidRPr="00D72094">
        <w:rPr>
          <w:rFonts w:cstheme="minorHAnsi"/>
          <w:sz w:val="24"/>
          <w:szCs w:val="24"/>
        </w:rPr>
        <w:t>country’s</w:t>
      </w:r>
      <w:r w:rsidRPr="00D72094">
        <w:rPr>
          <w:rFonts w:cstheme="minorHAnsi"/>
          <w:sz w:val="24"/>
          <w:szCs w:val="24"/>
        </w:rPr>
        <w:t xml:space="preserve"> offices.</w:t>
      </w:r>
    </w:p>
    <w:p w14:paraId="4B69C4CC" w14:textId="77777777" w:rsidR="00D72094" w:rsidRPr="00D72094" w:rsidRDefault="00D72094" w:rsidP="00D72094">
      <w:pPr>
        <w:pStyle w:val="ListParagraph"/>
        <w:numPr>
          <w:ilvl w:val="0"/>
          <w:numId w:val="38"/>
        </w:numPr>
        <w:shd w:val="clear" w:color="auto" w:fill="FFFFFF"/>
        <w:spacing w:after="0" w:line="240" w:lineRule="auto"/>
        <w:rPr>
          <w:rFonts w:cstheme="minorHAnsi"/>
          <w:sz w:val="24"/>
          <w:szCs w:val="24"/>
        </w:rPr>
      </w:pPr>
      <w:r w:rsidRPr="00D72094">
        <w:rPr>
          <w:rFonts w:cstheme="minorHAnsi"/>
          <w:sz w:val="24"/>
          <w:szCs w:val="24"/>
        </w:rPr>
        <w:t>Lead and/or support activities to identify root causes of fraudulent activity in programs and operations; and lead the planning, implementation and monitoring of fraud prevention measures accordingly, in all IPAS DRC offices.</w:t>
      </w:r>
    </w:p>
    <w:p w14:paraId="4A1EB248" w14:textId="68EEC748" w:rsidR="00822D01" w:rsidRDefault="00D72094" w:rsidP="00D72094">
      <w:pPr>
        <w:pStyle w:val="ListParagraph"/>
        <w:numPr>
          <w:ilvl w:val="0"/>
          <w:numId w:val="38"/>
        </w:numPr>
        <w:shd w:val="clear" w:color="auto" w:fill="FFFFFF"/>
        <w:spacing w:after="0" w:line="240" w:lineRule="auto"/>
        <w:rPr>
          <w:rFonts w:cstheme="minorHAnsi"/>
          <w:sz w:val="24"/>
          <w:szCs w:val="24"/>
        </w:rPr>
      </w:pPr>
      <w:r w:rsidRPr="00D72094">
        <w:rPr>
          <w:rFonts w:cstheme="minorHAnsi"/>
          <w:sz w:val="24"/>
          <w:szCs w:val="24"/>
        </w:rPr>
        <w:t>Lead and/or support activities to increase fraud awareness and reporting by IPAS DRC staff, implementing partners and sub-contractors</w:t>
      </w:r>
      <w:r w:rsidR="008735F6">
        <w:rPr>
          <w:rFonts w:cstheme="minorHAnsi"/>
          <w:sz w:val="24"/>
          <w:szCs w:val="24"/>
        </w:rPr>
        <w:t>.</w:t>
      </w:r>
    </w:p>
    <w:p w14:paraId="17F1409D" w14:textId="77777777" w:rsidR="0044174A" w:rsidRDefault="00EF1C88" w:rsidP="00EF1C88">
      <w:pPr>
        <w:pStyle w:val="ListParagraph"/>
        <w:numPr>
          <w:ilvl w:val="0"/>
          <w:numId w:val="38"/>
        </w:numPr>
        <w:rPr>
          <w:rFonts w:cstheme="minorHAnsi"/>
          <w:sz w:val="24"/>
          <w:szCs w:val="24"/>
        </w:rPr>
      </w:pPr>
      <w:r w:rsidRPr="00EF1C88">
        <w:rPr>
          <w:rFonts w:cstheme="minorHAnsi"/>
          <w:sz w:val="24"/>
          <w:szCs w:val="24"/>
        </w:rPr>
        <w:t xml:space="preserve">Lead the implementation of the global </w:t>
      </w:r>
      <w:r w:rsidR="00E6405B">
        <w:rPr>
          <w:rFonts w:cstheme="minorHAnsi"/>
          <w:sz w:val="24"/>
          <w:szCs w:val="24"/>
        </w:rPr>
        <w:t>Anti-</w:t>
      </w:r>
      <w:r w:rsidRPr="00EF1C88">
        <w:rPr>
          <w:rFonts w:cstheme="minorHAnsi"/>
          <w:sz w:val="24"/>
          <w:szCs w:val="24"/>
        </w:rPr>
        <w:t xml:space="preserve">fraud policy, including simple but effective anti-fraud training modules adapted to the DRC context, complementing the mandatory online course. Identify at-risk functional areas such as procurement and money transfers to partners and design a specific anti-fraud training strategy to systematically raise awareness and fill capacity and knowledge gaps on anti-fraud issues among all IPAS DRC staff. </w:t>
      </w:r>
    </w:p>
    <w:p w14:paraId="58EC0CCA" w14:textId="2FA99621" w:rsidR="00EF1C88" w:rsidRPr="00EF1C88" w:rsidRDefault="00EF1C88" w:rsidP="00EF1C88">
      <w:pPr>
        <w:pStyle w:val="ListParagraph"/>
        <w:numPr>
          <w:ilvl w:val="0"/>
          <w:numId w:val="38"/>
        </w:numPr>
        <w:rPr>
          <w:rFonts w:cstheme="minorHAnsi"/>
          <w:sz w:val="24"/>
          <w:szCs w:val="24"/>
        </w:rPr>
      </w:pPr>
      <w:r w:rsidRPr="00EF1C88">
        <w:rPr>
          <w:rFonts w:cstheme="minorHAnsi"/>
          <w:sz w:val="24"/>
          <w:szCs w:val="24"/>
        </w:rPr>
        <w:t>Support IPAS DRC offices in the identification, analysis and mitigation of fraud risks.</w:t>
      </w:r>
    </w:p>
    <w:p w14:paraId="34BD18C8" w14:textId="77777777" w:rsidR="00C9740F" w:rsidRPr="00C9740F" w:rsidRDefault="00C9740F" w:rsidP="00C9740F">
      <w:pPr>
        <w:pStyle w:val="ListParagraph"/>
        <w:numPr>
          <w:ilvl w:val="0"/>
          <w:numId w:val="38"/>
        </w:numPr>
        <w:shd w:val="clear" w:color="auto" w:fill="FFFFFF"/>
        <w:spacing w:after="0" w:line="240" w:lineRule="auto"/>
        <w:rPr>
          <w:rFonts w:cstheme="minorHAnsi"/>
          <w:sz w:val="24"/>
          <w:szCs w:val="24"/>
        </w:rPr>
      </w:pPr>
      <w:r w:rsidRPr="00C9740F">
        <w:rPr>
          <w:rFonts w:cstheme="minorHAnsi"/>
          <w:sz w:val="24"/>
          <w:szCs w:val="24"/>
        </w:rPr>
        <w:t>Develop and implement a knowledge-sharing platform on fraud risk mitigation.</w:t>
      </w:r>
    </w:p>
    <w:p w14:paraId="556C8912" w14:textId="45E712CC" w:rsidR="00C9740F" w:rsidRPr="00C9740F" w:rsidRDefault="00C9740F" w:rsidP="00F41EEB">
      <w:pPr>
        <w:pStyle w:val="ListParagraph"/>
        <w:numPr>
          <w:ilvl w:val="0"/>
          <w:numId w:val="38"/>
        </w:numPr>
        <w:shd w:val="clear" w:color="auto" w:fill="FFFFFF"/>
        <w:spacing w:after="0" w:line="240" w:lineRule="auto"/>
        <w:rPr>
          <w:rFonts w:cstheme="minorHAnsi"/>
          <w:sz w:val="24"/>
          <w:szCs w:val="24"/>
        </w:rPr>
      </w:pPr>
      <w:r w:rsidRPr="00C9740F">
        <w:rPr>
          <w:rFonts w:cstheme="minorHAnsi"/>
          <w:sz w:val="24"/>
          <w:szCs w:val="24"/>
        </w:rPr>
        <w:t xml:space="preserve">Where necessary and under the direction of the </w:t>
      </w:r>
      <w:r>
        <w:rPr>
          <w:rFonts w:cstheme="minorHAnsi"/>
          <w:sz w:val="24"/>
          <w:szCs w:val="24"/>
        </w:rPr>
        <w:t>FOM,</w:t>
      </w:r>
      <w:r w:rsidRPr="00C9740F">
        <w:rPr>
          <w:rFonts w:cstheme="minorHAnsi"/>
          <w:sz w:val="24"/>
          <w:szCs w:val="24"/>
        </w:rPr>
        <w:t xml:space="preserve"> support the SMT in the collection of evidence to inform the decision </w:t>
      </w:r>
      <w:proofErr w:type="gramStart"/>
      <w:r w:rsidRPr="00C9740F">
        <w:rPr>
          <w:rFonts w:cstheme="minorHAnsi"/>
          <w:sz w:val="24"/>
          <w:szCs w:val="24"/>
        </w:rPr>
        <w:t>whether or not</w:t>
      </w:r>
      <w:proofErr w:type="gramEnd"/>
      <w:r w:rsidRPr="00C9740F">
        <w:rPr>
          <w:rFonts w:cstheme="minorHAnsi"/>
          <w:sz w:val="24"/>
          <w:szCs w:val="24"/>
        </w:rPr>
        <w:t xml:space="preserve"> to </w:t>
      </w:r>
      <w:proofErr w:type="gramStart"/>
      <w:r w:rsidRPr="00C9740F">
        <w:rPr>
          <w:rFonts w:cstheme="minorHAnsi"/>
          <w:sz w:val="24"/>
          <w:szCs w:val="24"/>
        </w:rPr>
        <w:t>conduct an investigation</w:t>
      </w:r>
      <w:proofErr w:type="gramEnd"/>
      <w:r w:rsidRPr="00C9740F">
        <w:rPr>
          <w:rFonts w:cstheme="minorHAnsi"/>
          <w:sz w:val="24"/>
          <w:szCs w:val="24"/>
        </w:rPr>
        <w:t xml:space="preserve"> at the request of IPAS </w:t>
      </w:r>
    </w:p>
    <w:p w14:paraId="3FD35E44" w14:textId="5D08379F" w:rsidR="00C9740F" w:rsidRPr="00C9740F" w:rsidRDefault="00C9740F" w:rsidP="00C9740F">
      <w:pPr>
        <w:pStyle w:val="ListParagraph"/>
        <w:numPr>
          <w:ilvl w:val="0"/>
          <w:numId w:val="38"/>
        </w:numPr>
        <w:shd w:val="clear" w:color="auto" w:fill="FFFFFF"/>
        <w:spacing w:after="0" w:line="240" w:lineRule="auto"/>
        <w:rPr>
          <w:rFonts w:cstheme="minorHAnsi"/>
          <w:sz w:val="24"/>
          <w:szCs w:val="24"/>
        </w:rPr>
      </w:pPr>
      <w:r w:rsidRPr="00C9740F">
        <w:rPr>
          <w:rFonts w:cstheme="minorHAnsi"/>
          <w:sz w:val="24"/>
          <w:szCs w:val="24"/>
        </w:rPr>
        <w:t>Support office management in gathering evidence to answer questions</w:t>
      </w:r>
      <w:r w:rsidR="00EB2983">
        <w:rPr>
          <w:rFonts w:cstheme="minorHAnsi"/>
          <w:sz w:val="24"/>
          <w:szCs w:val="24"/>
        </w:rPr>
        <w:t xml:space="preserve"> from Ipas Global</w:t>
      </w:r>
      <w:r w:rsidRPr="00C9740F">
        <w:rPr>
          <w:rFonts w:cstheme="minorHAnsi"/>
          <w:sz w:val="24"/>
          <w:szCs w:val="24"/>
        </w:rPr>
        <w:t xml:space="preserve"> during initial assessment of allegations of fraud and misconduct or during actual investigations.</w:t>
      </w:r>
    </w:p>
    <w:p w14:paraId="2AD431AB" w14:textId="206EE232" w:rsidR="00C9740F" w:rsidRPr="00C9740F" w:rsidRDefault="00C9740F" w:rsidP="00C9740F">
      <w:pPr>
        <w:pStyle w:val="ListParagraph"/>
        <w:numPr>
          <w:ilvl w:val="0"/>
          <w:numId w:val="38"/>
        </w:numPr>
        <w:shd w:val="clear" w:color="auto" w:fill="FFFFFF"/>
        <w:spacing w:after="0" w:line="240" w:lineRule="auto"/>
        <w:rPr>
          <w:rFonts w:cstheme="minorHAnsi"/>
          <w:sz w:val="24"/>
          <w:szCs w:val="24"/>
        </w:rPr>
      </w:pPr>
      <w:proofErr w:type="gramStart"/>
      <w:r w:rsidRPr="00C9740F">
        <w:rPr>
          <w:rFonts w:cstheme="minorHAnsi"/>
          <w:sz w:val="24"/>
          <w:szCs w:val="24"/>
        </w:rPr>
        <w:t>Advi</w:t>
      </w:r>
      <w:r w:rsidR="00895FD9">
        <w:rPr>
          <w:rFonts w:cstheme="minorHAnsi"/>
          <w:sz w:val="24"/>
          <w:szCs w:val="24"/>
        </w:rPr>
        <w:t>s</w:t>
      </w:r>
      <w:r w:rsidRPr="00C9740F">
        <w:rPr>
          <w:rFonts w:cstheme="minorHAnsi"/>
          <w:sz w:val="24"/>
          <w:szCs w:val="24"/>
        </w:rPr>
        <w:t>e</w:t>
      </w:r>
      <w:proofErr w:type="gramEnd"/>
      <w:r w:rsidR="00895FD9">
        <w:rPr>
          <w:rFonts w:cstheme="minorHAnsi"/>
          <w:sz w:val="24"/>
          <w:szCs w:val="24"/>
        </w:rPr>
        <w:t xml:space="preserve"> </w:t>
      </w:r>
      <w:r w:rsidRPr="00C9740F">
        <w:rPr>
          <w:rFonts w:cstheme="minorHAnsi"/>
          <w:sz w:val="24"/>
          <w:szCs w:val="24"/>
        </w:rPr>
        <w:t>on lessons learned from investigations and actions to be taken accordingly</w:t>
      </w:r>
      <w:r w:rsidR="00895FD9">
        <w:rPr>
          <w:rFonts w:cstheme="minorHAnsi"/>
          <w:sz w:val="24"/>
          <w:szCs w:val="24"/>
        </w:rPr>
        <w:t xml:space="preserve"> with the support of the FOM</w:t>
      </w:r>
      <w:r w:rsidRPr="00C9740F">
        <w:rPr>
          <w:rFonts w:cstheme="minorHAnsi"/>
          <w:sz w:val="24"/>
          <w:szCs w:val="24"/>
        </w:rPr>
        <w:t>.</w:t>
      </w:r>
    </w:p>
    <w:p w14:paraId="616E29DB" w14:textId="19DA0F5B" w:rsidR="00BB657E" w:rsidRPr="006E3C30" w:rsidRDefault="003C572A" w:rsidP="00837F1B">
      <w:pPr>
        <w:pStyle w:val="ListParagraph"/>
        <w:numPr>
          <w:ilvl w:val="0"/>
          <w:numId w:val="38"/>
        </w:numPr>
        <w:shd w:val="clear" w:color="auto" w:fill="FFFFFF"/>
        <w:spacing w:after="0" w:line="240" w:lineRule="auto"/>
        <w:rPr>
          <w:rFonts w:cstheme="minorHAnsi"/>
          <w:sz w:val="24"/>
          <w:szCs w:val="24"/>
        </w:rPr>
      </w:pPr>
      <w:r w:rsidRPr="006E3C30">
        <w:rPr>
          <w:rFonts w:cstheme="minorHAnsi"/>
          <w:sz w:val="24"/>
          <w:szCs w:val="24"/>
        </w:rPr>
        <w:t>Perform</w:t>
      </w:r>
      <w:r w:rsidR="00BB657E" w:rsidRPr="006E3C30">
        <w:rPr>
          <w:rFonts w:cstheme="minorHAnsi"/>
          <w:sz w:val="24"/>
          <w:szCs w:val="24"/>
        </w:rPr>
        <w:t xml:space="preserve"> any other duties as assigned.</w:t>
      </w:r>
    </w:p>
    <w:p w14:paraId="3E95A863" w14:textId="77777777" w:rsidR="00BB657E" w:rsidRPr="00AD1486" w:rsidRDefault="00BB657E" w:rsidP="00BB657E">
      <w:pPr>
        <w:pStyle w:val="ListParagraph"/>
        <w:shd w:val="clear" w:color="auto" w:fill="FFFFFF"/>
        <w:spacing w:after="0" w:line="240" w:lineRule="auto"/>
        <w:rPr>
          <w:rFonts w:cstheme="minorHAnsi"/>
          <w:sz w:val="24"/>
          <w:szCs w:val="24"/>
        </w:rPr>
      </w:pPr>
    </w:p>
    <w:p w14:paraId="4EDD2B44" w14:textId="75E40F4B" w:rsidR="002E68E5" w:rsidRDefault="00F362AA" w:rsidP="00372656">
      <w:pPr>
        <w:pStyle w:val="ListParagraph"/>
        <w:numPr>
          <w:ilvl w:val="0"/>
          <w:numId w:val="37"/>
        </w:numPr>
        <w:shd w:val="clear" w:color="auto" w:fill="FFFFFF"/>
        <w:spacing w:after="0" w:line="240" w:lineRule="auto"/>
        <w:rPr>
          <w:rFonts w:cstheme="minorHAnsi"/>
          <w:color w:val="2E74B5" w:themeColor="accent1" w:themeShade="BF"/>
          <w:sz w:val="24"/>
          <w:szCs w:val="24"/>
        </w:rPr>
      </w:pPr>
      <w:r w:rsidRPr="00372656">
        <w:rPr>
          <w:rFonts w:cstheme="minorHAnsi"/>
          <w:b/>
          <w:bCs/>
          <w:color w:val="2E74B5" w:themeColor="accent1" w:themeShade="BF"/>
          <w:sz w:val="24"/>
          <w:szCs w:val="24"/>
        </w:rPr>
        <w:t>Resource mobilization</w:t>
      </w:r>
    </w:p>
    <w:p w14:paraId="782A5AC0" w14:textId="77777777" w:rsidR="00372656" w:rsidRPr="00372656" w:rsidRDefault="00372656" w:rsidP="00372656">
      <w:pPr>
        <w:pStyle w:val="ListParagraph"/>
        <w:shd w:val="clear" w:color="auto" w:fill="FFFFFF"/>
        <w:spacing w:after="0" w:line="240" w:lineRule="auto"/>
        <w:rPr>
          <w:rFonts w:cstheme="minorHAnsi"/>
          <w:color w:val="2E74B5" w:themeColor="accent1" w:themeShade="BF"/>
          <w:sz w:val="24"/>
          <w:szCs w:val="24"/>
        </w:rPr>
      </w:pPr>
    </w:p>
    <w:p w14:paraId="23EF6806" w14:textId="4510874E" w:rsidR="0061047C" w:rsidRPr="00ED7213" w:rsidRDefault="00D90F08" w:rsidP="0061047C">
      <w:pPr>
        <w:pStyle w:val="ListParagraph"/>
        <w:numPr>
          <w:ilvl w:val="0"/>
          <w:numId w:val="38"/>
        </w:numPr>
        <w:rPr>
          <w:rFonts w:cstheme="minorHAnsi"/>
          <w:sz w:val="24"/>
          <w:szCs w:val="24"/>
        </w:rPr>
      </w:pPr>
      <w:r>
        <w:rPr>
          <w:rFonts w:cstheme="minorHAnsi"/>
          <w:sz w:val="24"/>
          <w:szCs w:val="24"/>
        </w:rPr>
        <w:lastRenderedPageBreak/>
        <w:t xml:space="preserve">Contributes to budgeting and </w:t>
      </w:r>
      <w:r w:rsidR="003F2174">
        <w:rPr>
          <w:rFonts w:cstheme="minorHAnsi"/>
          <w:sz w:val="24"/>
          <w:szCs w:val="24"/>
        </w:rPr>
        <w:t xml:space="preserve">preparation of </w:t>
      </w:r>
      <w:r w:rsidR="0061047C" w:rsidRPr="00ED7213">
        <w:rPr>
          <w:rFonts w:cstheme="minorHAnsi"/>
          <w:sz w:val="24"/>
          <w:szCs w:val="24"/>
        </w:rPr>
        <w:t xml:space="preserve">donor reports </w:t>
      </w:r>
      <w:r w:rsidR="00313296">
        <w:rPr>
          <w:rFonts w:cstheme="minorHAnsi"/>
          <w:sz w:val="24"/>
          <w:szCs w:val="24"/>
        </w:rPr>
        <w:t>to ensure that the guidelines are adhered to.</w:t>
      </w:r>
    </w:p>
    <w:p w14:paraId="5283CEB2" w14:textId="477EA790" w:rsidR="0061047C" w:rsidRPr="009B45CA" w:rsidRDefault="0061047C" w:rsidP="002F0336">
      <w:pPr>
        <w:pStyle w:val="ListParagraph"/>
        <w:shd w:val="clear" w:color="auto" w:fill="FFFFFF"/>
        <w:spacing w:after="0" w:line="240" w:lineRule="auto"/>
        <w:rPr>
          <w:rFonts w:cstheme="minorHAnsi"/>
          <w:color w:val="2E74B5" w:themeColor="accent1" w:themeShade="BF"/>
          <w:sz w:val="24"/>
          <w:szCs w:val="24"/>
        </w:rPr>
      </w:pPr>
    </w:p>
    <w:p w14:paraId="5441F0CD" w14:textId="4D5A6BF0" w:rsidR="0093371F" w:rsidRDefault="009B45CA" w:rsidP="00372656">
      <w:pPr>
        <w:pStyle w:val="ListParagraph"/>
        <w:numPr>
          <w:ilvl w:val="0"/>
          <w:numId w:val="37"/>
        </w:numPr>
        <w:spacing w:after="0"/>
        <w:rPr>
          <w:rFonts w:cstheme="minorHAnsi"/>
          <w:color w:val="2E74B5" w:themeColor="accent1" w:themeShade="BF"/>
          <w:sz w:val="24"/>
          <w:szCs w:val="24"/>
        </w:rPr>
      </w:pPr>
      <w:r w:rsidRPr="00372656">
        <w:rPr>
          <w:rFonts w:cstheme="minorHAnsi"/>
          <w:b/>
          <w:bCs/>
          <w:color w:val="2E74B5" w:themeColor="accent1" w:themeShade="BF"/>
          <w:sz w:val="24"/>
          <w:szCs w:val="24"/>
        </w:rPr>
        <w:t>Communications &amp;</w:t>
      </w:r>
      <w:r w:rsidR="00D213D4" w:rsidRPr="00372656">
        <w:rPr>
          <w:rFonts w:cstheme="minorHAnsi"/>
          <w:b/>
          <w:bCs/>
          <w:color w:val="2E74B5" w:themeColor="accent1" w:themeShade="BF"/>
          <w:sz w:val="24"/>
          <w:szCs w:val="24"/>
        </w:rPr>
        <w:t xml:space="preserve"> representation</w:t>
      </w:r>
    </w:p>
    <w:p w14:paraId="47FE6E34" w14:textId="77777777" w:rsidR="00372656" w:rsidRPr="00372656" w:rsidRDefault="00372656" w:rsidP="00372656">
      <w:pPr>
        <w:pStyle w:val="ListParagraph"/>
        <w:spacing w:after="0"/>
        <w:rPr>
          <w:rFonts w:cstheme="minorHAnsi"/>
          <w:color w:val="2E74B5" w:themeColor="accent1" w:themeShade="BF"/>
          <w:sz w:val="24"/>
          <w:szCs w:val="24"/>
        </w:rPr>
      </w:pPr>
    </w:p>
    <w:p w14:paraId="24352B38" w14:textId="6435E59F" w:rsidR="0093371F" w:rsidRDefault="0093371F" w:rsidP="0093371F">
      <w:pPr>
        <w:pStyle w:val="ListParagraph"/>
        <w:numPr>
          <w:ilvl w:val="0"/>
          <w:numId w:val="38"/>
        </w:numPr>
        <w:rPr>
          <w:rFonts w:cstheme="minorHAnsi"/>
          <w:sz w:val="24"/>
          <w:szCs w:val="24"/>
        </w:rPr>
      </w:pPr>
      <w:r w:rsidRPr="00B126BA">
        <w:rPr>
          <w:rFonts w:cstheme="minorHAnsi"/>
          <w:sz w:val="24"/>
          <w:szCs w:val="24"/>
        </w:rPr>
        <w:t xml:space="preserve">Trains staff on using the financial system, new government rules and regulations, donor stipulations and any other reporting requirements from the Ipas Global Office, </w:t>
      </w:r>
      <w:r w:rsidR="00AE2E5A" w:rsidRPr="00B126BA">
        <w:rPr>
          <w:rFonts w:cstheme="minorHAnsi"/>
          <w:sz w:val="24"/>
          <w:szCs w:val="24"/>
        </w:rPr>
        <w:t>donors,</w:t>
      </w:r>
      <w:r w:rsidRPr="00B126BA">
        <w:rPr>
          <w:rFonts w:cstheme="minorHAnsi"/>
          <w:sz w:val="24"/>
          <w:szCs w:val="24"/>
        </w:rPr>
        <w:t xml:space="preserve"> or partners.</w:t>
      </w:r>
    </w:p>
    <w:p w14:paraId="63332493" w14:textId="77777777" w:rsidR="00313296" w:rsidRPr="00B126BA" w:rsidRDefault="00313296" w:rsidP="00313296">
      <w:pPr>
        <w:pStyle w:val="ListParagraph"/>
        <w:rPr>
          <w:rFonts w:cstheme="minorHAnsi"/>
          <w:sz w:val="24"/>
          <w:szCs w:val="24"/>
        </w:rPr>
      </w:pPr>
    </w:p>
    <w:p w14:paraId="6BEFD76E" w14:textId="24C09B61" w:rsidR="002A6859" w:rsidRPr="00320C58" w:rsidRDefault="0094758A" w:rsidP="00A532A8">
      <w:pPr>
        <w:spacing w:after="0"/>
        <w:rPr>
          <w:rFonts w:eastAsia="Times New Roman" w:cstheme="minorHAnsi"/>
          <w:b/>
          <w:bCs/>
          <w:color w:val="2E74B5" w:themeColor="accent1" w:themeShade="BF"/>
          <w:sz w:val="24"/>
          <w:szCs w:val="24"/>
        </w:rPr>
      </w:pPr>
      <w:r w:rsidRPr="00320C58">
        <w:rPr>
          <w:rFonts w:cstheme="minorHAnsi"/>
          <w:b/>
          <w:bCs/>
          <w:color w:val="ED7D31" w:themeColor="accent2"/>
          <w:sz w:val="24"/>
          <w:szCs w:val="24"/>
        </w:rPr>
        <w:t xml:space="preserve">Position </w:t>
      </w:r>
      <w:r w:rsidR="005B4D9B" w:rsidRPr="00320C58">
        <w:rPr>
          <w:rFonts w:cstheme="minorHAnsi"/>
          <w:b/>
          <w:bCs/>
          <w:color w:val="ED7D31" w:themeColor="accent2"/>
          <w:sz w:val="24"/>
          <w:szCs w:val="24"/>
        </w:rPr>
        <w:t>Requirements</w:t>
      </w:r>
      <w:r w:rsidR="005B4D9B" w:rsidRPr="00320C58">
        <w:rPr>
          <w:rFonts w:eastAsia="Times New Roman" w:cstheme="minorHAnsi"/>
          <w:color w:val="333333"/>
          <w:sz w:val="24"/>
          <w:szCs w:val="24"/>
        </w:rPr>
        <w:br/>
      </w:r>
    </w:p>
    <w:p w14:paraId="431FDA2C" w14:textId="3D908668" w:rsidR="00F81AB5" w:rsidRPr="00320C58" w:rsidRDefault="00F81AB5" w:rsidP="00716FC6">
      <w:pPr>
        <w:numPr>
          <w:ilvl w:val="0"/>
          <w:numId w:val="26"/>
        </w:numPr>
        <w:shd w:val="clear" w:color="auto" w:fill="FFFFFF"/>
        <w:spacing w:after="0" w:line="240" w:lineRule="auto"/>
        <w:rPr>
          <w:rFonts w:eastAsia="Times New Roman" w:cstheme="minorHAnsi"/>
          <w:color w:val="000000" w:themeColor="text1"/>
          <w:sz w:val="24"/>
          <w:szCs w:val="24"/>
        </w:rPr>
      </w:pPr>
      <w:r w:rsidRPr="00320C58">
        <w:rPr>
          <w:rFonts w:eastAsia="Times New Roman" w:cstheme="minorHAnsi"/>
          <w:color w:val="000000" w:themeColor="text1"/>
          <w:sz w:val="24"/>
          <w:szCs w:val="24"/>
        </w:rPr>
        <w:t>A deep commitment to sexual and reproductive health and rights, especially abortion and contraception</w:t>
      </w:r>
      <w:r w:rsidR="004D2A32">
        <w:rPr>
          <w:rFonts w:eastAsia="Times New Roman" w:cstheme="minorHAnsi"/>
          <w:color w:val="000000" w:themeColor="text1"/>
          <w:sz w:val="24"/>
          <w:szCs w:val="24"/>
        </w:rPr>
        <w:t xml:space="preserve"> </w:t>
      </w:r>
      <w:r w:rsidR="00882A7D">
        <w:rPr>
          <w:rFonts w:eastAsia="Times New Roman" w:cstheme="minorHAnsi"/>
          <w:color w:val="000000" w:themeColor="text1"/>
          <w:sz w:val="24"/>
          <w:szCs w:val="24"/>
        </w:rPr>
        <w:t xml:space="preserve">access </w:t>
      </w:r>
    </w:p>
    <w:p w14:paraId="6810D6D1" w14:textId="0AC712D5" w:rsidR="00CF6BB6" w:rsidRDefault="00CF6BB6" w:rsidP="00716FC6">
      <w:pPr>
        <w:pStyle w:val="ListParagraph"/>
        <w:numPr>
          <w:ilvl w:val="0"/>
          <w:numId w:val="26"/>
        </w:numPr>
        <w:spacing w:after="0" w:line="240" w:lineRule="auto"/>
        <w:rPr>
          <w:rFonts w:eastAsia="Times New Roman" w:cstheme="minorHAnsi"/>
          <w:color w:val="000000" w:themeColor="text1"/>
          <w:sz w:val="24"/>
          <w:szCs w:val="24"/>
        </w:rPr>
      </w:pPr>
      <w:r w:rsidRPr="00320C58">
        <w:rPr>
          <w:rFonts w:eastAsia="Times New Roman" w:cstheme="minorHAnsi"/>
          <w:color w:val="000000" w:themeColor="text1"/>
          <w:sz w:val="24"/>
          <w:szCs w:val="24"/>
        </w:rPr>
        <w:t xml:space="preserve">Professional-level fluency in both </w:t>
      </w:r>
      <w:r w:rsidR="00634A89">
        <w:rPr>
          <w:rFonts w:eastAsia="Times New Roman" w:cstheme="minorHAnsi"/>
          <w:color w:val="000000" w:themeColor="text1"/>
          <w:sz w:val="24"/>
          <w:szCs w:val="24"/>
        </w:rPr>
        <w:t>French</w:t>
      </w:r>
      <w:r w:rsidRPr="009B45CA">
        <w:rPr>
          <w:rFonts w:eastAsia="Times New Roman" w:cstheme="minorHAnsi"/>
          <w:color w:val="767171" w:themeColor="background2" w:themeShade="80"/>
          <w:sz w:val="24"/>
          <w:szCs w:val="24"/>
        </w:rPr>
        <w:t xml:space="preserve"> </w:t>
      </w:r>
      <w:r w:rsidRPr="00320C58">
        <w:rPr>
          <w:rFonts w:eastAsia="Times New Roman" w:cstheme="minorHAnsi"/>
          <w:color w:val="000000" w:themeColor="text1"/>
          <w:sz w:val="24"/>
          <w:szCs w:val="24"/>
        </w:rPr>
        <w:t>and English (speaking, reading, and writing)</w:t>
      </w:r>
    </w:p>
    <w:p w14:paraId="69666264" w14:textId="4F28432A" w:rsidR="00634A89" w:rsidRDefault="00654E5D" w:rsidP="00634A89">
      <w:pPr>
        <w:numPr>
          <w:ilvl w:val="0"/>
          <w:numId w:val="26"/>
        </w:numPr>
        <w:spacing w:before="40" w:after="40" w:line="240" w:lineRule="auto"/>
        <w:rPr>
          <w:rFonts w:eastAsia="Times New Roman" w:cstheme="minorHAnsi"/>
          <w:color w:val="000000" w:themeColor="text1"/>
          <w:sz w:val="24"/>
          <w:szCs w:val="24"/>
        </w:rPr>
      </w:pPr>
      <w:bookmarkStart w:id="0" w:name="_Hlk208578785"/>
      <w:r>
        <w:rPr>
          <w:rFonts w:eastAsia="Times New Roman" w:cstheme="minorHAnsi"/>
          <w:color w:val="000000" w:themeColor="text1"/>
          <w:sz w:val="24"/>
          <w:szCs w:val="24"/>
        </w:rPr>
        <w:t>M</w:t>
      </w:r>
      <w:r w:rsidR="004D7A6D">
        <w:rPr>
          <w:rFonts w:eastAsia="Times New Roman" w:cstheme="minorHAnsi"/>
          <w:color w:val="000000" w:themeColor="text1"/>
          <w:sz w:val="24"/>
          <w:szCs w:val="24"/>
        </w:rPr>
        <w:t>aster’s</w:t>
      </w:r>
      <w:r w:rsidR="00C848DB">
        <w:rPr>
          <w:rFonts w:eastAsia="Times New Roman" w:cstheme="minorHAnsi"/>
          <w:color w:val="000000" w:themeColor="text1"/>
          <w:sz w:val="24"/>
          <w:szCs w:val="24"/>
        </w:rPr>
        <w:t xml:space="preserve"> </w:t>
      </w:r>
      <w:r w:rsidR="004F0A92">
        <w:rPr>
          <w:rFonts w:eastAsia="Times New Roman" w:cstheme="minorHAnsi"/>
          <w:color w:val="000000" w:themeColor="text1"/>
          <w:sz w:val="24"/>
          <w:szCs w:val="24"/>
        </w:rPr>
        <w:t>degree (</w:t>
      </w:r>
      <w:r>
        <w:rPr>
          <w:rFonts w:eastAsia="Times New Roman" w:cstheme="minorHAnsi"/>
          <w:color w:val="000000" w:themeColor="text1"/>
          <w:sz w:val="24"/>
          <w:szCs w:val="24"/>
        </w:rPr>
        <w:t>Bac+5 min)</w:t>
      </w:r>
      <w:r w:rsidR="00C848DB">
        <w:rPr>
          <w:rFonts w:eastAsia="Times New Roman" w:cstheme="minorHAnsi"/>
          <w:color w:val="000000" w:themeColor="text1"/>
          <w:sz w:val="24"/>
          <w:szCs w:val="24"/>
        </w:rPr>
        <w:t xml:space="preserve"> </w:t>
      </w:r>
      <w:r w:rsidR="004F0A92" w:rsidRPr="004F0A92">
        <w:rPr>
          <w:rFonts w:eastAsia="Times New Roman" w:cstheme="minorHAnsi"/>
          <w:color w:val="000000" w:themeColor="text1"/>
          <w:sz w:val="24"/>
          <w:szCs w:val="24"/>
        </w:rPr>
        <w:t>in Finance, Audit or Risk Management</w:t>
      </w:r>
    </w:p>
    <w:bookmarkEnd w:id="0"/>
    <w:p w14:paraId="282E87D9" w14:textId="037D5041" w:rsidR="00AE26BC" w:rsidRPr="00AE26BC" w:rsidRDefault="00AE26BC" w:rsidP="00D25EB0">
      <w:pPr>
        <w:spacing w:after="0" w:line="240" w:lineRule="auto"/>
        <w:ind w:left="284" w:hanging="284"/>
        <w:rPr>
          <w:rFonts w:eastAsia="Times New Roman" w:cstheme="minorHAnsi"/>
          <w:color w:val="000000" w:themeColor="text1"/>
          <w:sz w:val="24"/>
          <w:szCs w:val="24"/>
        </w:rPr>
      </w:pPr>
      <w:r w:rsidRPr="00AE26BC">
        <w:rPr>
          <w:rFonts w:eastAsia="Times New Roman" w:cstheme="minorHAnsi"/>
          <w:color w:val="000000" w:themeColor="text1"/>
          <w:sz w:val="24"/>
          <w:szCs w:val="24"/>
        </w:rPr>
        <w:t>•</w:t>
      </w:r>
      <w:r w:rsidR="004258A6">
        <w:rPr>
          <w:rFonts w:eastAsia="Times New Roman" w:cstheme="minorHAnsi"/>
          <w:color w:val="000000" w:themeColor="text1"/>
          <w:sz w:val="24"/>
          <w:szCs w:val="24"/>
        </w:rPr>
        <w:t xml:space="preserve">    </w:t>
      </w:r>
      <w:r w:rsidRPr="00AE26BC">
        <w:rPr>
          <w:rFonts w:eastAsia="Times New Roman" w:cstheme="minorHAnsi"/>
          <w:color w:val="000000" w:themeColor="text1"/>
          <w:sz w:val="24"/>
          <w:szCs w:val="24"/>
        </w:rPr>
        <w:t xml:space="preserve">Demonstrated skills in developing, managing, and implementing Audit Plans in large and complex </w:t>
      </w:r>
      <w:proofErr w:type="spellStart"/>
      <w:r w:rsidR="00BD1473" w:rsidRPr="00AE26BC">
        <w:rPr>
          <w:rFonts w:eastAsia="Times New Roman" w:cstheme="minorHAnsi"/>
          <w:color w:val="000000" w:themeColor="text1"/>
          <w:sz w:val="24"/>
          <w:szCs w:val="24"/>
        </w:rPr>
        <w:t>organi</w:t>
      </w:r>
      <w:r w:rsidR="00BD1473">
        <w:rPr>
          <w:rFonts w:eastAsia="Times New Roman" w:cstheme="minorHAnsi"/>
          <w:color w:val="000000" w:themeColor="text1"/>
          <w:sz w:val="24"/>
          <w:szCs w:val="24"/>
        </w:rPr>
        <w:t>s</w:t>
      </w:r>
      <w:r w:rsidR="00BD1473" w:rsidRPr="00AE26BC">
        <w:rPr>
          <w:rFonts w:eastAsia="Times New Roman" w:cstheme="minorHAnsi"/>
          <w:color w:val="000000" w:themeColor="text1"/>
          <w:sz w:val="24"/>
          <w:szCs w:val="24"/>
        </w:rPr>
        <w:t>ations</w:t>
      </w:r>
      <w:proofErr w:type="spellEnd"/>
      <w:r w:rsidR="00BD1473" w:rsidRPr="00AE26BC">
        <w:rPr>
          <w:rFonts w:eastAsia="Times New Roman" w:cstheme="minorHAnsi"/>
          <w:color w:val="000000" w:themeColor="text1"/>
          <w:sz w:val="24"/>
          <w:szCs w:val="24"/>
        </w:rPr>
        <w:t>.</w:t>
      </w:r>
    </w:p>
    <w:p w14:paraId="51818E6E" w14:textId="26207B6A" w:rsidR="00AE26BC" w:rsidRPr="00AE26BC" w:rsidRDefault="00AE26BC" w:rsidP="00AE26BC">
      <w:pPr>
        <w:spacing w:after="0" w:line="240" w:lineRule="auto"/>
        <w:rPr>
          <w:rFonts w:eastAsia="Times New Roman" w:cstheme="minorHAnsi"/>
          <w:color w:val="000000" w:themeColor="text1"/>
          <w:sz w:val="24"/>
          <w:szCs w:val="24"/>
        </w:rPr>
      </w:pPr>
      <w:r w:rsidRPr="00AE26BC">
        <w:rPr>
          <w:rFonts w:eastAsia="Times New Roman" w:cstheme="minorHAnsi"/>
          <w:color w:val="000000" w:themeColor="text1"/>
          <w:sz w:val="24"/>
          <w:szCs w:val="24"/>
        </w:rPr>
        <w:t>•</w:t>
      </w:r>
      <w:r w:rsidR="00D25EB0">
        <w:rPr>
          <w:rFonts w:eastAsia="Times New Roman" w:cstheme="minorHAnsi"/>
          <w:color w:val="000000" w:themeColor="text1"/>
          <w:sz w:val="24"/>
          <w:szCs w:val="24"/>
        </w:rPr>
        <w:t xml:space="preserve">    </w:t>
      </w:r>
      <w:r w:rsidRPr="00AE26BC">
        <w:rPr>
          <w:rFonts w:eastAsia="Times New Roman" w:cstheme="minorHAnsi"/>
          <w:color w:val="000000" w:themeColor="text1"/>
          <w:sz w:val="24"/>
          <w:szCs w:val="24"/>
        </w:rPr>
        <w:t xml:space="preserve">Experience working with international organizations </w:t>
      </w:r>
      <w:r w:rsidR="002A7213">
        <w:rPr>
          <w:rFonts w:eastAsia="Times New Roman" w:cstheme="minorHAnsi"/>
          <w:color w:val="000000" w:themeColor="text1"/>
          <w:sz w:val="24"/>
          <w:szCs w:val="24"/>
        </w:rPr>
        <w:t>will</w:t>
      </w:r>
      <w:r w:rsidRPr="00AE26BC">
        <w:rPr>
          <w:rFonts w:eastAsia="Times New Roman" w:cstheme="minorHAnsi"/>
          <w:color w:val="000000" w:themeColor="text1"/>
          <w:sz w:val="24"/>
          <w:szCs w:val="24"/>
        </w:rPr>
        <w:t xml:space="preserve"> be an advantage.</w:t>
      </w:r>
    </w:p>
    <w:p w14:paraId="30BDE66A" w14:textId="4765AC1F" w:rsidR="00E83DC8" w:rsidRDefault="00E83DC8" w:rsidP="00E83DC8">
      <w:pPr>
        <w:spacing w:after="0" w:line="240" w:lineRule="auto"/>
        <w:rPr>
          <w:rFonts w:eastAsia="Times New Roman" w:cstheme="minorHAnsi"/>
          <w:color w:val="000000" w:themeColor="text1"/>
          <w:sz w:val="24"/>
          <w:szCs w:val="24"/>
        </w:rPr>
      </w:pPr>
      <w:r w:rsidRPr="00E83DC8">
        <w:rPr>
          <w:rFonts w:eastAsia="Times New Roman" w:cstheme="minorHAnsi"/>
          <w:color w:val="000000" w:themeColor="text1"/>
          <w:sz w:val="24"/>
          <w:szCs w:val="24"/>
        </w:rPr>
        <w:t>•</w:t>
      </w:r>
      <w:r w:rsidR="00E72CE5">
        <w:rPr>
          <w:rFonts w:eastAsia="Times New Roman" w:cstheme="minorHAnsi"/>
          <w:color w:val="000000" w:themeColor="text1"/>
          <w:sz w:val="24"/>
          <w:szCs w:val="24"/>
        </w:rPr>
        <w:t xml:space="preserve">   </w:t>
      </w:r>
      <w:r w:rsidRPr="00E83DC8">
        <w:rPr>
          <w:rFonts w:eastAsia="Times New Roman" w:cstheme="minorHAnsi"/>
          <w:color w:val="000000" w:themeColor="text1"/>
          <w:sz w:val="24"/>
          <w:szCs w:val="24"/>
        </w:rPr>
        <w:t>At least 5 years of experience</w:t>
      </w:r>
    </w:p>
    <w:p w14:paraId="4E6C7969" w14:textId="77777777" w:rsidR="00E72CE5" w:rsidRDefault="00E72CE5" w:rsidP="00E72CE5">
      <w:pPr>
        <w:spacing w:after="0" w:line="240" w:lineRule="auto"/>
        <w:rPr>
          <w:rFonts w:eastAsia="Times New Roman" w:cstheme="minorHAnsi"/>
          <w:color w:val="000000" w:themeColor="text1"/>
          <w:sz w:val="24"/>
          <w:szCs w:val="24"/>
        </w:rPr>
      </w:pPr>
      <w:r w:rsidRPr="00E83DC8">
        <w:rPr>
          <w:rFonts w:eastAsia="Times New Roman" w:cstheme="minorHAnsi"/>
          <w:color w:val="000000" w:themeColor="text1"/>
          <w:sz w:val="24"/>
          <w:szCs w:val="24"/>
        </w:rPr>
        <w:t>•</w:t>
      </w:r>
      <w:r>
        <w:rPr>
          <w:rFonts w:eastAsia="Times New Roman" w:cstheme="minorHAnsi"/>
          <w:color w:val="000000" w:themeColor="text1"/>
          <w:sz w:val="24"/>
          <w:szCs w:val="24"/>
        </w:rPr>
        <w:t xml:space="preserve">   </w:t>
      </w:r>
      <w:r w:rsidRPr="00E83DC8">
        <w:rPr>
          <w:rFonts w:eastAsia="Times New Roman" w:cstheme="minorHAnsi"/>
          <w:color w:val="000000" w:themeColor="text1"/>
          <w:sz w:val="24"/>
          <w:szCs w:val="24"/>
        </w:rPr>
        <w:t>Ability to communicate in English</w:t>
      </w:r>
    </w:p>
    <w:p w14:paraId="003D4794" w14:textId="3BD0232B" w:rsidR="00E83DC8" w:rsidRDefault="00E83DC8" w:rsidP="00E83DC8">
      <w:pPr>
        <w:spacing w:after="0" w:line="240" w:lineRule="auto"/>
        <w:rPr>
          <w:rFonts w:eastAsia="Times New Roman" w:cstheme="minorHAnsi"/>
          <w:color w:val="000000" w:themeColor="text1"/>
          <w:sz w:val="24"/>
          <w:szCs w:val="24"/>
        </w:rPr>
      </w:pPr>
      <w:r w:rsidRPr="00E83DC8">
        <w:rPr>
          <w:rFonts w:eastAsia="Times New Roman" w:cstheme="minorHAnsi"/>
          <w:color w:val="000000" w:themeColor="text1"/>
          <w:sz w:val="24"/>
          <w:szCs w:val="24"/>
        </w:rPr>
        <w:t>•</w:t>
      </w:r>
      <w:r w:rsidR="00E72CE5">
        <w:rPr>
          <w:rFonts w:eastAsia="Times New Roman" w:cstheme="minorHAnsi"/>
          <w:color w:val="000000" w:themeColor="text1"/>
          <w:sz w:val="24"/>
          <w:szCs w:val="24"/>
        </w:rPr>
        <w:t xml:space="preserve">   </w:t>
      </w:r>
      <w:r w:rsidRPr="00E83DC8">
        <w:rPr>
          <w:rFonts w:eastAsia="Times New Roman" w:cstheme="minorHAnsi"/>
          <w:color w:val="000000" w:themeColor="text1"/>
          <w:sz w:val="24"/>
          <w:szCs w:val="24"/>
        </w:rPr>
        <w:t xml:space="preserve">Ability to </w:t>
      </w:r>
      <w:r w:rsidR="00E72CE5">
        <w:rPr>
          <w:rFonts w:eastAsia="Times New Roman" w:cstheme="minorHAnsi"/>
          <w:color w:val="000000" w:themeColor="text1"/>
          <w:sz w:val="24"/>
          <w:szCs w:val="24"/>
        </w:rPr>
        <w:t xml:space="preserve">travel </w:t>
      </w:r>
      <w:r w:rsidR="00BD1473">
        <w:rPr>
          <w:rFonts w:eastAsia="Times New Roman" w:cstheme="minorHAnsi"/>
          <w:color w:val="000000" w:themeColor="text1"/>
          <w:sz w:val="24"/>
          <w:szCs w:val="24"/>
        </w:rPr>
        <w:t>10</w:t>
      </w:r>
      <w:r w:rsidR="00E72CE5">
        <w:rPr>
          <w:rFonts w:eastAsia="Times New Roman" w:cstheme="minorHAnsi"/>
          <w:color w:val="000000" w:themeColor="text1"/>
          <w:sz w:val="24"/>
          <w:szCs w:val="24"/>
        </w:rPr>
        <w:t>%</w:t>
      </w:r>
    </w:p>
    <w:p w14:paraId="4C274B34" w14:textId="77777777" w:rsidR="00E72CE5" w:rsidRPr="00E72CE5" w:rsidRDefault="00E72CE5" w:rsidP="00E72CE5">
      <w:pPr>
        <w:spacing w:after="0" w:line="240" w:lineRule="auto"/>
        <w:rPr>
          <w:rFonts w:eastAsia="Times New Roman" w:cstheme="minorHAnsi"/>
          <w:color w:val="000000" w:themeColor="text1"/>
          <w:sz w:val="24"/>
          <w:szCs w:val="24"/>
        </w:rPr>
      </w:pPr>
    </w:p>
    <w:p w14:paraId="7946FD18" w14:textId="77777777" w:rsidR="00505D1B" w:rsidRDefault="005B4D9B" w:rsidP="00716FC6">
      <w:pPr>
        <w:spacing w:after="0" w:line="240" w:lineRule="auto"/>
        <w:rPr>
          <w:rFonts w:eastAsia="Times New Roman" w:cstheme="minorHAnsi"/>
          <w:b/>
          <w:color w:val="FFC000"/>
          <w:sz w:val="24"/>
          <w:szCs w:val="24"/>
        </w:rPr>
      </w:pPr>
      <w:r w:rsidRPr="00320C58">
        <w:rPr>
          <w:rFonts w:cstheme="minorHAnsi"/>
          <w:b/>
          <w:bCs/>
          <w:color w:val="ED7D31" w:themeColor="accent2"/>
          <w:sz w:val="24"/>
          <w:szCs w:val="24"/>
        </w:rPr>
        <w:t>Education</w:t>
      </w:r>
      <w:r w:rsidRPr="00320C58">
        <w:rPr>
          <w:rFonts w:eastAsia="Times New Roman" w:cstheme="minorHAnsi"/>
          <w:b/>
          <w:color w:val="FFC000"/>
          <w:sz w:val="24"/>
          <w:szCs w:val="24"/>
        </w:rPr>
        <w:t xml:space="preserve"> </w:t>
      </w:r>
    </w:p>
    <w:p w14:paraId="51F0D1FD" w14:textId="5B712821" w:rsidR="00875AE5" w:rsidRPr="009D6A8E" w:rsidRDefault="00C90A6E" w:rsidP="009D6A8E">
      <w:pPr>
        <w:pStyle w:val="ListParagraph"/>
        <w:numPr>
          <w:ilvl w:val="0"/>
          <w:numId w:val="37"/>
        </w:numPr>
        <w:spacing w:after="0" w:line="240" w:lineRule="auto"/>
        <w:rPr>
          <w:rFonts w:eastAsia="Times New Roman" w:cstheme="minorHAnsi"/>
          <w:color w:val="000000" w:themeColor="text1"/>
          <w:sz w:val="24"/>
          <w:szCs w:val="24"/>
        </w:rPr>
      </w:pPr>
      <w:r w:rsidRPr="009D6A8E">
        <w:rPr>
          <w:rFonts w:eastAsia="Times New Roman" w:cstheme="minorHAnsi"/>
          <w:color w:val="000000" w:themeColor="text1"/>
          <w:sz w:val="24"/>
          <w:szCs w:val="24"/>
        </w:rPr>
        <w:t xml:space="preserve">An Advanced degree (Bac+5 min) in Finance, </w:t>
      </w:r>
      <w:r w:rsidR="002A7213" w:rsidRPr="009D6A8E">
        <w:rPr>
          <w:rFonts w:eastAsia="Times New Roman" w:cstheme="minorHAnsi"/>
          <w:color w:val="000000" w:themeColor="text1"/>
          <w:sz w:val="24"/>
          <w:szCs w:val="24"/>
        </w:rPr>
        <w:t>Audit,</w:t>
      </w:r>
      <w:r w:rsidRPr="009D6A8E">
        <w:rPr>
          <w:rFonts w:eastAsia="Times New Roman" w:cstheme="minorHAnsi"/>
          <w:color w:val="000000" w:themeColor="text1"/>
          <w:sz w:val="24"/>
          <w:szCs w:val="24"/>
        </w:rPr>
        <w:t xml:space="preserve"> or Risk </w:t>
      </w:r>
      <w:r w:rsidR="00D25EB0" w:rsidRPr="009D6A8E">
        <w:rPr>
          <w:rFonts w:eastAsia="Times New Roman" w:cstheme="minorHAnsi"/>
          <w:color w:val="000000" w:themeColor="text1"/>
          <w:sz w:val="24"/>
          <w:szCs w:val="24"/>
        </w:rPr>
        <w:t>Management.</w:t>
      </w:r>
    </w:p>
    <w:p w14:paraId="6D5FBCB1" w14:textId="77777777" w:rsidR="00954E96" w:rsidRDefault="00C159ED" w:rsidP="00716FC6">
      <w:pPr>
        <w:spacing w:after="0" w:line="240" w:lineRule="auto"/>
        <w:rPr>
          <w:rFonts w:cstheme="minorHAnsi"/>
          <w:b/>
          <w:bCs/>
          <w:color w:val="ED7D31" w:themeColor="accent2"/>
          <w:sz w:val="24"/>
          <w:szCs w:val="24"/>
        </w:rPr>
      </w:pPr>
      <w:r w:rsidRPr="00320C58">
        <w:rPr>
          <w:rFonts w:cstheme="minorHAnsi"/>
          <w:b/>
          <w:bCs/>
          <w:color w:val="ED7D31" w:themeColor="accent2"/>
          <w:sz w:val="24"/>
          <w:szCs w:val="24"/>
        </w:rPr>
        <w:t xml:space="preserve">Experience </w:t>
      </w:r>
    </w:p>
    <w:p w14:paraId="55EA340B" w14:textId="0B3291E3" w:rsidR="00800E27" w:rsidRPr="005A2A99" w:rsidRDefault="005706BF" w:rsidP="005A2A99">
      <w:pPr>
        <w:pStyle w:val="ListParagraph"/>
        <w:numPr>
          <w:ilvl w:val="0"/>
          <w:numId w:val="26"/>
        </w:numPr>
        <w:spacing w:after="0" w:line="240" w:lineRule="auto"/>
        <w:rPr>
          <w:rFonts w:cstheme="minorHAnsi"/>
          <w:sz w:val="24"/>
          <w:szCs w:val="24"/>
        </w:rPr>
      </w:pPr>
      <w:r>
        <w:rPr>
          <w:rFonts w:eastAsia="Times New Roman" w:cstheme="minorHAnsi"/>
          <w:sz w:val="24"/>
          <w:szCs w:val="24"/>
        </w:rPr>
        <w:t>At least 5</w:t>
      </w:r>
      <w:r w:rsidR="005A2A99" w:rsidRPr="005A2A99">
        <w:rPr>
          <w:rFonts w:eastAsia="Times New Roman" w:cstheme="minorHAnsi"/>
          <w:sz w:val="24"/>
          <w:szCs w:val="24"/>
        </w:rPr>
        <w:t xml:space="preserve"> years </w:t>
      </w:r>
      <w:r w:rsidR="00800E27" w:rsidRPr="005A2A99">
        <w:rPr>
          <w:rFonts w:cstheme="minorHAnsi"/>
          <w:sz w:val="24"/>
          <w:szCs w:val="24"/>
        </w:rPr>
        <w:t xml:space="preserve">of progressive job experience </w:t>
      </w:r>
      <w:r w:rsidRPr="00AE26BC">
        <w:rPr>
          <w:rFonts w:eastAsia="Times New Roman" w:cstheme="minorHAnsi"/>
          <w:color w:val="000000" w:themeColor="text1"/>
          <w:sz w:val="24"/>
          <w:szCs w:val="24"/>
        </w:rPr>
        <w:t xml:space="preserve">as Internal Controller, Auditor or </w:t>
      </w:r>
      <w:r w:rsidR="00D25EB0">
        <w:rPr>
          <w:rFonts w:eastAsia="Times New Roman" w:cstheme="minorHAnsi"/>
          <w:color w:val="000000" w:themeColor="text1"/>
          <w:sz w:val="24"/>
          <w:szCs w:val="24"/>
        </w:rPr>
        <w:t xml:space="preserve">Chief </w:t>
      </w:r>
      <w:r w:rsidR="000A76BC">
        <w:rPr>
          <w:rFonts w:eastAsia="Times New Roman" w:cstheme="minorHAnsi"/>
          <w:color w:val="000000" w:themeColor="text1"/>
          <w:sz w:val="24"/>
          <w:szCs w:val="24"/>
        </w:rPr>
        <w:t>Accountant</w:t>
      </w:r>
      <w:r w:rsidRPr="00AE26BC">
        <w:rPr>
          <w:rFonts w:eastAsia="Times New Roman" w:cstheme="minorHAnsi"/>
          <w:color w:val="000000" w:themeColor="text1"/>
          <w:sz w:val="24"/>
          <w:szCs w:val="24"/>
        </w:rPr>
        <w:t xml:space="preserve"> in a reputable</w:t>
      </w:r>
      <w:r>
        <w:rPr>
          <w:rFonts w:eastAsia="Times New Roman" w:cstheme="minorHAnsi"/>
          <w:color w:val="000000" w:themeColor="text1"/>
          <w:sz w:val="24"/>
          <w:szCs w:val="24"/>
        </w:rPr>
        <w:t xml:space="preserve"> </w:t>
      </w:r>
      <w:proofErr w:type="spellStart"/>
      <w:r>
        <w:rPr>
          <w:rFonts w:eastAsia="Times New Roman" w:cstheme="minorHAnsi"/>
          <w:color w:val="000000" w:themeColor="text1"/>
          <w:sz w:val="24"/>
          <w:szCs w:val="24"/>
        </w:rPr>
        <w:t>organisation</w:t>
      </w:r>
      <w:proofErr w:type="spellEnd"/>
      <w:r>
        <w:rPr>
          <w:rFonts w:eastAsia="Times New Roman" w:cstheme="minorHAnsi"/>
          <w:color w:val="000000" w:themeColor="text1"/>
          <w:sz w:val="24"/>
          <w:szCs w:val="24"/>
        </w:rPr>
        <w:t>.</w:t>
      </w:r>
    </w:p>
    <w:p w14:paraId="4F6AF949" w14:textId="05EF430C" w:rsidR="00800E27" w:rsidRPr="00320C58" w:rsidRDefault="00800E27" w:rsidP="00716FC6">
      <w:pPr>
        <w:spacing w:after="0" w:line="240" w:lineRule="auto"/>
        <w:rPr>
          <w:rFonts w:eastAsia="Times New Roman" w:cstheme="minorHAnsi"/>
          <w:b/>
          <w:bCs/>
          <w:color w:val="000000" w:themeColor="text1"/>
          <w:sz w:val="24"/>
          <w:szCs w:val="24"/>
        </w:rPr>
      </w:pPr>
    </w:p>
    <w:p w14:paraId="675E10F9" w14:textId="77777777" w:rsidR="005174DD" w:rsidRDefault="00736451" w:rsidP="00716FC6">
      <w:pPr>
        <w:spacing w:after="0"/>
        <w:rPr>
          <w:rFonts w:cstheme="minorHAnsi"/>
          <w:color w:val="ED7D31" w:themeColor="accent2"/>
          <w:sz w:val="24"/>
          <w:szCs w:val="24"/>
        </w:rPr>
      </w:pPr>
      <w:r w:rsidRPr="00320C58">
        <w:rPr>
          <w:rStyle w:val="Strong"/>
          <w:rFonts w:cstheme="minorHAnsi"/>
          <w:color w:val="ED7D31" w:themeColor="accent2"/>
          <w:sz w:val="24"/>
          <w:szCs w:val="24"/>
          <w:shd w:val="clear" w:color="auto" w:fill="FFFFFF"/>
        </w:rPr>
        <w:t>Preferred Qualifications</w:t>
      </w:r>
      <w:r w:rsidRPr="00320C58">
        <w:rPr>
          <w:rFonts w:cstheme="minorHAnsi"/>
          <w:color w:val="ED7D31" w:themeColor="accent2"/>
          <w:sz w:val="24"/>
          <w:szCs w:val="24"/>
        </w:rPr>
        <w:t xml:space="preserve"> </w:t>
      </w:r>
    </w:p>
    <w:p w14:paraId="164184E2" w14:textId="77777777" w:rsidR="002A7213" w:rsidRPr="002A7213" w:rsidRDefault="002A7213" w:rsidP="002A7213">
      <w:pPr>
        <w:pStyle w:val="ListParagraph"/>
        <w:numPr>
          <w:ilvl w:val="0"/>
          <w:numId w:val="26"/>
        </w:numPr>
        <w:rPr>
          <w:rStyle w:val="Strong"/>
          <w:rFonts w:cstheme="minorHAnsi"/>
          <w:b w:val="0"/>
          <w:bCs w:val="0"/>
          <w:sz w:val="24"/>
          <w:szCs w:val="24"/>
          <w:shd w:val="clear" w:color="auto" w:fill="FFFFFF"/>
        </w:rPr>
      </w:pPr>
      <w:r w:rsidRPr="002A7213">
        <w:rPr>
          <w:rStyle w:val="Strong"/>
          <w:rFonts w:cstheme="minorHAnsi"/>
          <w:b w:val="0"/>
          <w:bCs w:val="0"/>
          <w:sz w:val="24"/>
          <w:szCs w:val="24"/>
          <w:shd w:val="clear" w:color="auto" w:fill="FFFFFF"/>
        </w:rPr>
        <w:t>Master’s degree (Bac+5 min) in Finance, Audit or Risk Management</w:t>
      </w:r>
    </w:p>
    <w:p w14:paraId="3942635D" w14:textId="1E33EB03" w:rsidR="00B14641" w:rsidRPr="00B14641" w:rsidRDefault="002A7213" w:rsidP="00944149">
      <w:pPr>
        <w:pStyle w:val="ListParagraph"/>
        <w:numPr>
          <w:ilvl w:val="0"/>
          <w:numId w:val="26"/>
        </w:numPr>
        <w:spacing w:after="0"/>
        <w:rPr>
          <w:rStyle w:val="Strong"/>
          <w:rFonts w:cstheme="minorHAnsi"/>
          <w:color w:val="2E74B5" w:themeColor="accent1" w:themeShade="BF"/>
          <w:sz w:val="24"/>
          <w:szCs w:val="24"/>
        </w:rPr>
      </w:pPr>
      <w:r w:rsidRPr="00AE26BC">
        <w:rPr>
          <w:rFonts w:eastAsia="Times New Roman" w:cstheme="minorHAnsi"/>
          <w:color w:val="000000" w:themeColor="text1"/>
          <w:sz w:val="24"/>
          <w:szCs w:val="24"/>
        </w:rPr>
        <w:t>Holding a CISA, CIA, CFE, CRM or CAMS would be an advantage</w:t>
      </w:r>
      <w:r w:rsidR="00944149" w:rsidRPr="00944149">
        <w:rPr>
          <w:rStyle w:val="Strong"/>
          <w:shd w:val="clear" w:color="auto" w:fill="FFFFFF"/>
        </w:rPr>
        <w:t>.</w:t>
      </w:r>
    </w:p>
    <w:p w14:paraId="42EAC439" w14:textId="170D6C22" w:rsidR="00B14641" w:rsidRPr="006F384E" w:rsidRDefault="00B14641" w:rsidP="00B14641">
      <w:pPr>
        <w:pStyle w:val="ListParagraph"/>
        <w:numPr>
          <w:ilvl w:val="0"/>
          <w:numId w:val="26"/>
        </w:numPr>
        <w:spacing w:after="0"/>
        <w:rPr>
          <w:rStyle w:val="Strong"/>
          <w:rFonts w:cstheme="minorHAnsi"/>
          <w:b w:val="0"/>
          <w:bCs w:val="0"/>
          <w:sz w:val="24"/>
          <w:szCs w:val="24"/>
          <w:shd w:val="clear" w:color="auto" w:fill="FFFFFF"/>
        </w:rPr>
      </w:pPr>
      <w:r w:rsidRPr="006F384E">
        <w:rPr>
          <w:rStyle w:val="Strong"/>
          <w:rFonts w:cstheme="minorHAnsi"/>
          <w:b w:val="0"/>
          <w:bCs w:val="0"/>
          <w:sz w:val="24"/>
          <w:szCs w:val="24"/>
          <w:shd w:val="clear" w:color="auto" w:fill="FFFFFF"/>
        </w:rPr>
        <w:t>Sound knowledge of a</w:t>
      </w:r>
      <w:r w:rsidR="006E2993">
        <w:rPr>
          <w:rStyle w:val="Strong"/>
          <w:rFonts w:cstheme="minorHAnsi"/>
          <w:b w:val="0"/>
          <w:bCs w:val="0"/>
          <w:sz w:val="24"/>
          <w:szCs w:val="24"/>
          <w:shd w:val="clear" w:color="auto" w:fill="FFFFFF"/>
        </w:rPr>
        <w:t>udit</w:t>
      </w:r>
      <w:r w:rsidRPr="006F384E">
        <w:rPr>
          <w:rStyle w:val="Strong"/>
          <w:rFonts w:cstheme="minorHAnsi"/>
          <w:b w:val="0"/>
          <w:bCs w:val="0"/>
          <w:sz w:val="24"/>
          <w:szCs w:val="24"/>
          <w:shd w:val="clear" w:color="auto" w:fill="FFFFFF"/>
        </w:rPr>
        <w:t xml:space="preserve"> principles, techniques, and local tax laws required.</w:t>
      </w:r>
    </w:p>
    <w:p w14:paraId="7B210F4D" w14:textId="77777777" w:rsidR="0045048F" w:rsidRPr="006F384E" w:rsidRDefault="0045048F" w:rsidP="0045048F">
      <w:pPr>
        <w:pStyle w:val="ListParagraph"/>
        <w:numPr>
          <w:ilvl w:val="0"/>
          <w:numId w:val="26"/>
        </w:numPr>
        <w:spacing w:after="0"/>
        <w:rPr>
          <w:rStyle w:val="Strong"/>
          <w:rFonts w:cstheme="minorHAnsi"/>
          <w:b w:val="0"/>
          <w:bCs w:val="0"/>
          <w:sz w:val="24"/>
          <w:szCs w:val="24"/>
          <w:shd w:val="clear" w:color="auto" w:fill="FFFFFF"/>
        </w:rPr>
      </w:pPr>
      <w:r w:rsidRPr="006F384E">
        <w:rPr>
          <w:rStyle w:val="Strong"/>
          <w:rFonts w:cstheme="minorHAnsi"/>
          <w:b w:val="0"/>
          <w:bCs w:val="0"/>
          <w:sz w:val="24"/>
          <w:szCs w:val="24"/>
          <w:shd w:val="clear" w:color="auto" w:fill="FFFFFF"/>
        </w:rPr>
        <w:t>Demonstrated experience working in environments where meeting multiple deadlines is essential.</w:t>
      </w:r>
    </w:p>
    <w:p w14:paraId="3E550591" w14:textId="77777777" w:rsidR="0045048F" w:rsidRPr="006F384E" w:rsidRDefault="0045048F" w:rsidP="0045048F">
      <w:pPr>
        <w:pStyle w:val="ListParagraph"/>
        <w:numPr>
          <w:ilvl w:val="0"/>
          <w:numId w:val="26"/>
        </w:numPr>
        <w:spacing w:after="0"/>
        <w:rPr>
          <w:rStyle w:val="Strong"/>
          <w:rFonts w:cstheme="minorHAnsi"/>
          <w:b w:val="0"/>
          <w:bCs w:val="0"/>
          <w:sz w:val="24"/>
          <w:szCs w:val="24"/>
          <w:shd w:val="clear" w:color="auto" w:fill="FFFFFF"/>
        </w:rPr>
      </w:pPr>
      <w:r w:rsidRPr="006F384E">
        <w:rPr>
          <w:rStyle w:val="Strong"/>
          <w:rFonts w:cstheme="minorHAnsi"/>
          <w:b w:val="0"/>
          <w:bCs w:val="0"/>
          <w:sz w:val="24"/>
          <w:szCs w:val="24"/>
          <w:shd w:val="clear" w:color="auto" w:fill="FFFFFF"/>
        </w:rPr>
        <w:t>Strong computer skills with knowledge of accounting software, database software and MS Office.</w:t>
      </w:r>
    </w:p>
    <w:p w14:paraId="5EC36A9C" w14:textId="77777777" w:rsidR="0045048F" w:rsidRPr="006F384E" w:rsidRDefault="0045048F" w:rsidP="0045048F">
      <w:pPr>
        <w:pStyle w:val="ListParagraph"/>
        <w:numPr>
          <w:ilvl w:val="0"/>
          <w:numId w:val="26"/>
        </w:numPr>
        <w:spacing w:after="0"/>
        <w:rPr>
          <w:rStyle w:val="Strong"/>
          <w:rFonts w:cstheme="minorHAnsi"/>
          <w:b w:val="0"/>
          <w:bCs w:val="0"/>
          <w:sz w:val="24"/>
          <w:szCs w:val="24"/>
          <w:shd w:val="clear" w:color="auto" w:fill="FFFFFF"/>
        </w:rPr>
      </w:pPr>
      <w:r w:rsidRPr="006F384E">
        <w:rPr>
          <w:rStyle w:val="Strong"/>
          <w:rFonts w:cstheme="minorHAnsi"/>
          <w:b w:val="0"/>
          <w:bCs w:val="0"/>
          <w:sz w:val="24"/>
          <w:szCs w:val="24"/>
          <w:shd w:val="clear" w:color="auto" w:fill="FFFFFF"/>
        </w:rPr>
        <w:t>Experience with an Enterprise Resources Planning (ERP) system is preferred.</w:t>
      </w:r>
    </w:p>
    <w:p w14:paraId="09DDC1D6" w14:textId="77777777" w:rsidR="0045048F" w:rsidRPr="006F384E" w:rsidRDefault="0045048F" w:rsidP="0045048F">
      <w:pPr>
        <w:pStyle w:val="ListParagraph"/>
        <w:numPr>
          <w:ilvl w:val="0"/>
          <w:numId w:val="26"/>
        </w:numPr>
        <w:spacing w:after="0"/>
        <w:rPr>
          <w:rStyle w:val="Strong"/>
          <w:rFonts w:cstheme="minorHAnsi"/>
          <w:b w:val="0"/>
          <w:bCs w:val="0"/>
          <w:sz w:val="24"/>
          <w:szCs w:val="24"/>
          <w:shd w:val="clear" w:color="auto" w:fill="FFFFFF"/>
        </w:rPr>
      </w:pPr>
      <w:r w:rsidRPr="006F384E">
        <w:rPr>
          <w:rStyle w:val="Strong"/>
          <w:rFonts w:cstheme="minorHAnsi"/>
          <w:b w:val="0"/>
          <w:bCs w:val="0"/>
          <w:sz w:val="24"/>
          <w:szCs w:val="24"/>
          <w:shd w:val="clear" w:color="auto" w:fill="FFFFFF"/>
        </w:rPr>
        <w:t>Strong communication, presentation and analytical skills.</w:t>
      </w:r>
    </w:p>
    <w:p w14:paraId="12C595BD" w14:textId="77777777" w:rsidR="00736451" w:rsidRPr="00320C58" w:rsidRDefault="00736451" w:rsidP="00716FC6">
      <w:pPr>
        <w:spacing w:after="0" w:line="240" w:lineRule="auto"/>
        <w:rPr>
          <w:rFonts w:eastAsia="Times New Roman" w:cstheme="minorHAnsi"/>
          <w:b/>
          <w:bCs/>
          <w:color w:val="000000" w:themeColor="text1"/>
          <w:sz w:val="24"/>
          <w:szCs w:val="24"/>
        </w:rPr>
      </w:pPr>
    </w:p>
    <w:p w14:paraId="4EA9AEAA" w14:textId="54EF672F" w:rsidR="00FE62E2" w:rsidRPr="00320C58" w:rsidRDefault="00FE62E2" w:rsidP="00716FC6">
      <w:pPr>
        <w:spacing w:after="0"/>
        <w:rPr>
          <w:rFonts w:cstheme="minorHAnsi"/>
          <w:b/>
          <w:bCs/>
          <w:color w:val="ED7D31" w:themeColor="accent2"/>
          <w:sz w:val="24"/>
          <w:szCs w:val="24"/>
        </w:rPr>
      </w:pPr>
      <w:r w:rsidRPr="00320C58">
        <w:rPr>
          <w:rFonts w:cstheme="minorHAnsi"/>
          <w:b/>
          <w:bCs/>
          <w:color w:val="ED7D31" w:themeColor="accent2"/>
          <w:sz w:val="24"/>
          <w:szCs w:val="24"/>
        </w:rPr>
        <w:t xml:space="preserve">Working </w:t>
      </w:r>
      <w:r w:rsidR="00944149" w:rsidRPr="00320C58">
        <w:rPr>
          <w:rFonts w:cstheme="minorHAnsi"/>
          <w:b/>
          <w:bCs/>
          <w:color w:val="ED7D31" w:themeColor="accent2"/>
          <w:sz w:val="24"/>
          <w:szCs w:val="24"/>
        </w:rPr>
        <w:t>environment:</w:t>
      </w:r>
      <w:r w:rsidRPr="00320C58">
        <w:rPr>
          <w:rFonts w:cstheme="minorHAnsi"/>
          <w:b/>
          <w:bCs/>
          <w:color w:val="ED7D31" w:themeColor="accent2"/>
          <w:sz w:val="24"/>
          <w:szCs w:val="24"/>
        </w:rPr>
        <w:t xml:space="preserve"> </w:t>
      </w:r>
    </w:p>
    <w:p w14:paraId="5E9E91B0" w14:textId="4A7ADA83" w:rsidR="00FE62E2" w:rsidRPr="00944149" w:rsidRDefault="00FE62E2" w:rsidP="00944149">
      <w:pPr>
        <w:shd w:val="clear" w:color="auto" w:fill="FFFFFF"/>
        <w:spacing w:after="0" w:line="253" w:lineRule="atLeast"/>
        <w:rPr>
          <w:rStyle w:val="Strong"/>
          <w:b w:val="0"/>
          <w:bCs w:val="0"/>
          <w:shd w:val="clear" w:color="auto" w:fill="FFFFFF"/>
        </w:rPr>
      </w:pPr>
      <w:r w:rsidRPr="00944149">
        <w:rPr>
          <w:rStyle w:val="Strong"/>
          <w:b w:val="0"/>
          <w:bCs w:val="0"/>
          <w:shd w:val="clear" w:color="auto" w:fill="FFFFFF"/>
        </w:rPr>
        <w:t xml:space="preserve">Ability to travel up to </w:t>
      </w:r>
      <w:r w:rsidR="00944149" w:rsidRPr="00944149">
        <w:rPr>
          <w:rStyle w:val="Strong"/>
          <w:b w:val="0"/>
          <w:bCs w:val="0"/>
          <w:shd w:val="clear" w:color="auto" w:fill="FFFFFF"/>
        </w:rPr>
        <w:t>10</w:t>
      </w:r>
      <w:r w:rsidRPr="00944149">
        <w:rPr>
          <w:rStyle w:val="Strong"/>
          <w:b w:val="0"/>
          <w:bCs w:val="0"/>
          <w:shd w:val="clear" w:color="auto" w:fill="FFFFFF"/>
        </w:rPr>
        <w:t>% domestically</w:t>
      </w:r>
      <w:r w:rsidR="009358D1" w:rsidRPr="00944149">
        <w:rPr>
          <w:rStyle w:val="Strong"/>
          <w:b w:val="0"/>
          <w:bCs w:val="0"/>
          <w:shd w:val="clear" w:color="auto" w:fill="FFFFFF"/>
        </w:rPr>
        <w:t xml:space="preserve"> (</w:t>
      </w:r>
      <w:r w:rsidRPr="00944149">
        <w:rPr>
          <w:rStyle w:val="Strong"/>
          <w:b w:val="0"/>
          <w:bCs w:val="0"/>
          <w:shd w:val="clear" w:color="auto" w:fill="FFFFFF"/>
        </w:rPr>
        <w:t>with occasional regional or global trips</w:t>
      </w:r>
      <w:r w:rsidR="009358D1" w:rsidRPr="00944149">
        <w:rPr>
          <w:rStyle w:val="Strong"/>
          <w:b w:val="0"/>
          <w:bCs w:val="0"/>
          <w:shd w:val="clear" w:color="auto" w:fill="FFFFFF"/>
        </w:rPr>
        <w:t xml:space="preserve"> if applicable)</w:t>
      </w:r>
    </w:p>
    <w:p w14:paraId="0447F64A" w14:textId="77777777" w:rsidR="00FE62E2" w:rsidRPr="00320C58" w:rsidRDefault="00FE62E2" w:rsidP="00716FC6">
      <w:pPr>
        <w:spacing w:after="0"/>
        <w:rPr>
          <w:rFonts w:cstheme="minorHAnsi"/>
          <w:b/>
          <w:bCs/>
          <w:color w:val="70AD47" w:themeColor="accent6"/>
          <w:sz w:val="24"/>
          <w:szCs w:val="24"/>
        </w:rPr>
      </w:pPr>
    </w:p>
    <w:p w14:paraId="13BABA3B" w14:textId="77777777" w:rsidR="00DB6D43" w:rsidRPr="00A256D5" w:rsidRDefault="00DB6D43" w:rsidP="00DB6D43">
      <w:pPr>
        <w:tabs>
          <w:tab w:val="left" w:pos="1701"/>
        </w:tabs>
        <w:rPr>
          <w:rFonts w:ascii="Calibri" w:hAnsi="Calibri" w:cs="Calibri"/>
        </w:rPr>
      </w:pPr>
    </w:p>
    <w:p w14:paraId="0412497E" w14:textId="65FBD9D1" w:rsidR="00FE62E2" w:rsidRPr="00320C58" w:rsidRDefault="00FE62E2" w:rsidP="00716FC6">
      <w:pPr>
        <w:spacing w:after="0"/>
        <w:rPr>
          <w:rFonts w:cstheme="minorHAnsi"/>
          <w:i/>
          <w:iCs/>
          <w:sz w:val="24"/>
          <w:szCs w:val="24"/>
        </w:rPr>
      </w:pPr>
      <w:r w:rsidRPr="00320C58">
        <w:rPr>
          <w:rFonts w:eastAsia="Times New Roman" w:cstheme="minorHAnsi"/>
          <w:i/>
          <w:iCs/>
          <w:sz w:val="24"/>
          <w:szCs w:val="24"/>
          <w:shd w:val="clear" w:color="auto" w:fill="FFFFFF"/>
        </w:rPr>
        <w:t xml:space="preserve">Ipas is strongly committed to providing a work environment that is free from all forms of harassment, discrimination, and inequity.  We recruit, employ, train, promote, and compensate our personnel without </w:t>
      </w:r>
      <w:r w:rsidRPr="00320C58">
        <w:rPr>
          <w:rFonts w:eastAsia="Times New Roman" w:cstheme="minorHAnsi"/>
          <w:i/>
          <w:iCs/>
          <w:sz w:val="24"/>
          <w:szCs w:val="24"/>
          <w:shd w:val="clear" w:color="auto" w:fill="FFFFFF"/>
        </w:rPr>
        <w:lastRenderedPageBreak/>
        <w:t>regard to race, age, sex, religion, national origin, color, creed, ancestry, citizenship, marital status, veteran status, military service, disability, genetic information, gender identity, gender expression, transgender status, sexual orientation, or any other personal characteristic protected by law or outlined by Ipas policy.</w:t>
      </w:r>
    </w:p>
    <w:p w14:paraId="79E6505A" w14:textId="77777777" w:rsidR="00C23755" w:rsidRPr="00320C58" w:rsidRDefault="00C23755" w:rsidP="00716FC6">
      <w:pPr>
        <w:spacing w:after="0"/>
        <w:rPr>
          <w:rFonts w:cstheme="minorHAnsi"/>
          <w:color w:val="000000" w:themeColor="text1"/>
          <w:sz w:val="24"/>
          <w:szCs w:val="24"/>
        </w:rPr>
      </w:pPr>
    </w:p>
    <w:sectPr w:rsidR="00C23755" w:rsidRPr="00320C58" w:rsidSect="005D7E4A">
      <w:headerReference w:type="default" r:id="rId11"/>
      <w:headerReference w:type="first" r:id="rId12"/>
      <w:footerReference w:type="first" r:id="rId13"/>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944BA1" w14:textId="77777777" w:rsidR="00273C07" w:rsidRDefault="00273C07" w:rsidP="00B00796">
      <w:pPr>
        <w:spacing w:after="0" w:line="240" w:lineRule="auto"/>
      </w:pPr>
      <w:r>
        <w:separator/>
      </w:r>
    </w:p>
  </w:endnote>
  <w:endnote w:type="continuationSeparator" w:id="0">
    <w:p w14:paraId="29ED8C1E" w14:textId="77777777" w:rsidR="00273C07" w:rsidRDefault="00273C07" w:rsidP="00B007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TC Stone Sans">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6270467"/>
      <w:docPartObj>
        <w:docPartGallery w:val="Page Numbers (Bottom of Page)"/>
        <w:docPartUnique/>
      </w:docPartObj>
    </w:sdtPr>
    <w:sdtEndPr>
      <w:rPr>
        <w:noProof/>
      </w:rPr>
    </w:sdtEndPr>
    <w:sdtContent>
      <w:p w14:paraId="3F630E94" w14:textId="0040494A" w:rsidR="005F0BA9" w:rsidRDefault="005F0BA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477512" w14:textId="77777777" w:rsidR="005F0BA9" w:rsidRDefault="005F0B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314553" w14:textId="77777777" w:rsidR="00273C07" w:rsidRDefault="00273C07" w:rsidP="00B00796">
      <w:pPr>
        <w:spacing w:after="0" w:line="240" w:lineRule="auto"/>
      </w:pPr>
      <w:r>
        <w:separator/>
      </w:r>
    </w:p>
  </w:footnote>
  <w:footnote w:type="continuationSeparator" w:id="0">
    <w:p w14:paraId="55B0ACC6" w14:textId="77777777" w:rsidR="00273C07" w:rsidRDefault="00273C07" w:rsidP="00B007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052E3" w14:textId="77777777" w:rsidR="00B00796" w:rsidRDefault="00B00796">
    <w:pPr>
      <w:pStyle w:val="Header"/>
    </w:pPr>
  </w:p>
  <w:p w14:paraId="2608C83A" w14:textId="77777777" w:rsidR="00B00796" w:rsidRDefault="00B00796">
    <w:pPr>
      <w:pStyle w:val="Header"/>
    </w:pPr>
  </w:p>
  <w:p w14:paraId="39F612FE" w14:textId="77777777" w:rsidR="00B00796" w:rsidRDefault="00B00796">
    <w:pPr>
      <w:pStyle w:val="Header"/>
    </w:pPr>
  </w:p>
  <w:p w14:paraId="30435D69" w14:textId="77777777" w:rsidR="00B00796" w:rsidRDefault="00B007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FCBC6" w14:textId="77777777" w:rsidR="00B00796" w:rsidRDefault="00B00796">
    <w:pPr>
      <w:pStyle w:val="Header"/>
    </w:pPr>
  </w:p>
  <w:p w14:paraId="22C93ABB" w14:textId="6C9010D2" w:rsidR="00B00796" w:rsidRDefault="00BC0D0D">
    <w:pPr>
      <w:pStyle w:val="Header"/>
    </w:pPr>
    <w:r>
      <w:rPr>
        <w:noProof/>
      </w:rPr>
      <w:drawing>
        <wp:inline distT="0" distB="0" distL="0" distR="0" wp14:anchorId="6DE238AE" wp14:editId="1AA556BC">
          <wp:extent cx="4281170" cy="871220"/>
          <wp:effectExtent l="0" t="0" r="5080" b="5080"/>
          <wp:docPr id="13"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Text&#10;&#10;Description automatically generated with medium confidenc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81170" cy="871220"/>
                  </a:xfrm>
                  <a:prstGeom prst="rect">
                    <a:avLst/>
                  </a:prstGeom>
                  <a:noFill/>
                  <a:ln>
                    <a:noFill/>
                  </a:ln>
                </pic:spPr>
              </pic:pic>
            </a:graphicData>
          </a:graphic>
        </wp:inline>
      </w:drawing>
    </w:r>
  </w:p>
  <w:p w14:paraId="1CDEDC92" w14:textId="77777777" w:rsidR="00B00796" w:rsidRDefault="00B00796">
    <w:pPr>
      <w:pStyle w:val="Header"/>
    </w:pPr>
  </w:p>
  <w:p w14:paraId="2CC08F34" w14:textId="77777777" w:rsidR="00B00796" w:rsidRDefault="00B00796">
    <w:pPr>
      <w:pStyle w:val="Header"/>
    </w:pPr>
  </w:p>
  <w:p w14:paraId="3D9045FF" w14:textId="6BD804F0" w:rsidR="00B00796" w:rsidRDefault="00B0079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92E5D"/>
    <w:multiLevelType w:val="hybridMultilevel"/>
    <w:tmpl w:val="91F01428"/>
    <w:lvl w:ilvl="0" w:tplc="FE34BFB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770F56"/>
    <w:multiLevelType w:val="hybridMultilevel"/>
    <w:tmpl w:val="05DE6C7A"/>
    <w:lvl w:ilvl="0" w:tplc="546C0F8C">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882285"/>
    <w:multiLevelType w:val="hybridMultilevel"/>
    <w:tmpl w:val="F30EFBA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0E8439B"/>
    <w:multiLevelType w:val="hybridMultilevel"/>
    <w:tmpl w:val="A82E7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DC5E54"/>
    <w:multiLevelType w:val="singleLevel"/>
    <w:tmpl w:val="312AA53C"/>
    <w:lvl w:ilvl="0">
      <w:start w:val="1"/>
      <w:numFmt w:val="bullet"/>
      <w:lvlText w:val=""/>
      <w:lvlJc w:val="left"/>
      <w:pPr>
        <w:tabs>
          <w:tab w:val="num" w:pos="720"/>
        </w:tabs>
        <w:ind w:left="720" w:hanging="360"/>
      </w:pPr>
      <w:rPr>
        <w:rFonts w:ascii="Symbol" w:hAnsi="Symbol" w:hint="default"/>
        <w:color w:val="auto"/>
      </w:rPr>
    </w:lvl>
  </w:abstractNum>
  <w:abstractNum w:abstractNumId="5" w15:restartNumberingAfterBreak="0">
    <w:nsid w:val="19016D37"/>
    <w:multiLevelType w:val="hybridMultilevel"/>
    <w:tmpl w:val="58F409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FF70063"/>
    <w:multiLevelType w:val="multilevel"/>
    <w:tmpl w:val="222A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2F24E7D"/>
    <w:multiLevelType w:val="hybridMultilevel"/>
    <w:tmpl w:val="4D8ED14A"/>
    <w:lvl w:ilvl="0" w:tplc="D9E25AAE">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5308F9"/>
    <w:multiLevelType w:val="hybridMultilevel"/>
    <w:tmpl w:val="E736AC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60241A5"/>
    <w:multiLevelType w:val="hybridMultilevel"/>
    <w:tmpl w:val="EB525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8E1281"/>
    <w:multiLevelType w:val="hybridMultilevel"/>
    <w:tmpl w:val="306CF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223BD6"/>
    <w:multiLevelType w:val="hybridMultilevel"/>
    <w:tmpl w:val="CD68BF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0265031"/>
    <w:multiLevelType w:val="hybridMultilevel"/>
    <w:tmpl w:val="4ABA450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2B203F7"/>
    <w:multiLevelType w:val="multilevel"/>
    <w:tmpl w:val="8E001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74227F9"/>
    <w:multiLevelType w:val="hybridMultilevel"/>
    <w:tmpl w:val="86387480"/>
    <w:lvl w:ilvl="0" w:tplc="546C0F8C">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453901"/>
    <w:multiLevelType w:val="singleLevel"/>
    <w:tmpl w:val="04070001"/>
    <w:lvl w:ilvl="0">
      <w:start w:val="1"/>
      <w:numFmt w:val="bullet"/>
      <w:lvlText w:val=""/>
      <w:lvlJc w:val="left"/>
      <w:pPr>
        <w:tabs>
          <w:tab w:val="num" w:pos="720"/>
        </w:tabs>
        <w:ind w:left="720" w:hanging="360"/>
      </w:pPr>
      <w:rPr>
        <w:rFonts w:ascii="Symbol" w:hAnsi="Symbol" w:hint="default"/>
      </w:rPr>
    </w:lvl>
  </w:abstractNum>
  <w:abstractNum w:abstractNumId="16" w15:restartNumberingAfterBreak="0">
    <w:nsid w:val="3D290BC1"/>
    <w:multiLevelType w:val="hybridMultilevel"/>
    <w:tmpl w:val="5F46988A"/>
    <w:lvl w:ilvl="0" w:tplc="546C0F8C">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5D7B8A"/>
    <w:multiLevelType w:val="multilevel"/>
    <w:tmpl w:val="3FAE7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80E0D88"/>
    <w:multiLevelType w:val="multilevel"/>
    <w:tmpl w:val="B3B81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96741FD"/>
    <w:multiLevelType w:val="hybridMultilevel"/>
    <w:tmpl w:val="A1024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0D019A"/>
    <w:multiLevelType w:val="hybridMultilevel"/>
    <w:tmpl w:val="3948E57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C67066"/>
    <w:multiLevelType w:val="multilevel"/>
    <w:tmpl w:val="A1CA4B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55E33A1"/>
    <w:multiLevelType w:val="multilevel"/>
    <w:tmpl w:val="E2267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8481D2E"/>
    <w:multiLevelType w:val="multilevel"/>
    <w:tmpl w:val="6DF82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88951DC"/>
    <w:multiLevelType w:val="hybridMultilevel"/>
    <w:tmpl w:val="47922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80571E"/>
    <w:multiLevelType w:val="hybridMultilevel"/>
    <w:tmpl w:val="CF5EF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133754"/>
    <w:multiLevelType w:val="hybridMultilevel"/>
    <w:tmpl w:val="61206A42"/>
    <w:lvl w:ilvl="0" w:tplc="F0B8692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E7D24BE"/>
    <w:multiLevelType w:val="multilevel"/>
    <w:tmpl w:val="9726006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0D34E5F"/>
    <w:multiLevelType w:val="hybridMultilevel"/>
    <w:tmpl w:val="B8E6F1B4"/>
    <w:lvl w:ilvl="0" w:tplc="04090005">
      <w:start w:val="1"/>
      <w:numFmt w:val="bullet"/>
      <w:lvlText w:val=""/>
      <w:lvlJc w:val="left"/>
      <w:pPr>
        <w:ind w:left="720" w:hanging="360"/>
      </w:pPr>
      <w:rPr>
        <w:rFonts w:ascii="Wingdings" w:hAnsi="Wingdings"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B06F25"/>
    <w:multiLevelType w:val="hybridMultilevel"/>
    <w:tmpl w:val="5EB2697E"/>
    <w:lvl w:ilvl="0" w:tplc="546C0F8C">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5C4230"/>
    <w:multiLevelType w:val="hybridMultilevel"/>
    <w:tmpl w:val="18F49440"/>
    <w:lvl w:ilvl="0" w:tplc="04090005">
      <w:start w:val="1"/>
      <w:numFmt w:val="bullet"/>
      <w:lvlText w:val=""/>
      <w:lvlJc w:val="left"/>
      <w:pPr>
        <w:ind w:left="720" w:hanging="360"/>
      </w:pPr>
      <w:rPr>
        <w:rFonts w:ascii="Wingdings" w:hAnsi="Wingdings"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821831"/>
    <w:multiLevelType w:val="hybridMultilevel"/>
    <w:tmpl w:val="65D4CA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D7539D"/>
    <w:multiLevelType w:val="hybridMultilevel"/>
    <w:tmpl w:val="09DCA1D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A174622"/>
    <w:multiLevelType w:val="hybridMultilevel"/>
    <w:tmpl w:val="86C0DAF2"/>
    <w:lvl w:ilvl="0" w:tplc="546C0F8C">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1E3EAE"/>
    <w:multiLevelType w:val="hybridMultilevel"/>
    <w:tmpl w:val="CADAA90E"/>
    <w:lvl w:ilvl="0" w:tplc="0409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E1085"/>
    <w:multiLevelType w:val="hybridMultilevel"/>
    <w:tmpl w:val="FA8EB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3282084"/>
    <w:multiLevelType w:val="hybridMultilevel"/>
    <w:tmpl w:val="ED7E80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3A96874"/>
    <w:multiLevelType w:val="hybridMultilevel"/>
    <w:tmpl w:val="E5547B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65161A2"/>
    <w:multiLevelType w:val="hybridMultilevel"/>
    <w:tmpl w:val="BB842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AB4DF6"/>
    <w:multiLevelType w:val="hybridMultilevel"/>
    <w:tmpl w:val="A2865B2A"/>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E6839A6"/>
    <w:multiLevelType w:val="hybridMultilevel"/>
    <w:tmpl w:val="8C88D1AA"/>
    <w:lvl w:ilvl="0" w:tplc="546C0F8C">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0815083">
    <w:abstractNumId w:val="21"/>
  </w:num>
  <w:num w:numId="2" w16cid:durableId="757598554">
    <w:abstractNumId w:val="36"/>
  </w:num>
  <w:num w:numId="3" w16cid:durableId="720979594">
    <w:abstractNumId w:val="25"/>
  </w:num>
  <w:num w:numId="4" w16cid:durableId="830217494">
    <w:abstractNumId w:val="11"/>
  </w:num>
  <w:num w:numId="5" w16cid:durableId="1104836842">
    <w:abstractNumId w:val="24"/>
  </w:num>
  <w:num w:numId="6" w16cid:durableId="968435015">
    <w:abstractNumId w:val="15"/>
  </w:num>
  <w:num w:numId="7" w16cid:durableId="1806659269">
    <w:abstractNumId w:val="21"/>
  </w:num>
  <w:num w:numId="8" w16cid:durableId="1513642297">
    <w:abstractNumId w:val="38"/>
  </w:num>
  <w:num w:numId="9" w16cid:durableId="321585428">
    <w:abstractNumId w:val="29"/>
  </w:num>
  <w:num w:numId="10" w16cid:durableId="2045789776">
    <w:abstractNumId w:val="33"/>
  </w:num>
  <w:num w:numId="11" w16cid:durableId="1990597775">
    <w:abstractNumId w:val="14"/>
  </w:num>
  <w:num w:numId="12" w16cid:durableId="1221752548">
    <w:abstractNumId w:val="1"/>
  </w:num>
  <w:num w:numId="13" w16cid:durableId="462388065">
    <w:abstractNumId w:val="40"/>
  </w:num>
  <w:num w:numId="14" w16cid:durableId="243344742">
    <w:abstractNumId w:val="16"/>
  </w:num>
  <w:num w:numId="15" w16cid:durableId="870924430">
    <w:abstractNumId w:val="12"/>
  </w:num>
  <w:num w:numId="16" w16cid:durableId="650057617">
    <w:abstractNumId w:val="31"/>
  </w:num>
  <w:num w:numId="17" w16cid:durableId="343436495">
    <w:abstractNumId w:val="30"/>
  </w:num>
  <w:num w:numId="18" w16cid:durableId="847015903">
    <w:abstractNumId w:val="32"/>
  </w:num>
  <w:num w:numId="19" w16cid:durableId="445857171">
    <w:abstractNumId w:val="28"/>
  </w:num>
  <w:num w:numId="20" w16cid:durableId="265579553">
    <w:abstractNumId w:val="2"/>
  </w:num>
  <w:num w:numId="21" w16cid:durableId="223412772">
    <w:abstractNumId w:val="39"/>
  </w:num>
  <w:num w:numId="22" w16cid:durableId="181365512">
    <w:abstractNumId w:val="5"/>
  </w:num>
  <w:num w:numId="23" w16cid:durableId="501504651">
    <w:abstractNumId w:val="37"/>
  </w:num>
  <w:num w:numId="24" w16cid:durableId="988754943">
    <w:abstractNumId w:val="34"/>
  </w:num>
  <w:num w:numId="25" w16cid:durableId="330984391">
    <w:abstractNumId w:val="8"/>
  </w:num>
  <w:num w:numId="26" w16cid:durableId="1085079628">
    <w:abstractNumId w:val="26"/>
  </w:num>
  <w:num w:numId="27" w16cid:durableId="443304250">
    <w:abstractNumId w:val="10"/>
  </w:num>
  <w:num w:numId="28" w16cid:durableId="1548760739">
    <w:abstractNumId w:val="22"/>
  </w:num>
  <w:num w:numId="29" w16cid:durableId="559556767">
    <w:abstractNumId w:val="6"/>
  </w:num>
  <w:num w:numId="30" w16cid:durableId="1753969693">
    <w:abstractNumId w:val="18"/>
  </w:num>
  <w:num w:numId="31" w16cid:durableId="1458523794">
    <w:abstractNumId w:val="23"/>
  </w:num>
  <w:num w:numId="32" w16cid:durableId="1319725287">
    <w:abstractNumId w:val="13"/>
  </w:num>
  <w:num w:numId="33" w16cid:durableId="1928414479">
    <w:abstractNumId w:val="17"/>
  </w:num>
  <w:num w:numId="34" w16cid:durableId="482963706">
    <w:abstractNumId w:val="35"/>
  </w:num>
  <w:num w:numId="35" w16cid:durableId="917324220">
    <w:abstractNumId w:val="19"/>
  </w:num>
  <w:num w:numId="36" w16cid:durableId="708341949">
    <w:abstractNumId w:val="27"/>
  </w:num>
  <w:num w:numId="37" w16cid:durableId="1117917634">
    <w:abstractNumId w:val="9"/>
  </w:num>
  <w:num w:numId="38" w16cid:durableId="303118476">
    <w:abstractNumId w:val="0"/>
  </w:num>
  <w:num w:numId="39" w16cid:durableId="498738610">
    <w:abstractNumId w:val="4"/>
  </w:num>
  <w:num w:numId="40" w16cid:durableId="770782333">
    <w:abstractNumId w:val="20"/>
  </w:num>
  <w:num w:numId="41" w16cid:durableId="1220441496">
    <w:abstractNumId w:val="3"/>
  </w:num>
  <w:num w:numId="42" w16cid:durableId="205812095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3F41"/>
    <w:rsid w:val="00012ECA"/>
    <w:rsid w:val="00013396"/>
    <w:rsid w:val="00016564"/>
    <w:rsid w:val="00017F9A"/>
    <w:rsid w:val="00020087"/>
    <w:rsid w:val="0002419C"/>
    <w:rsid w:val="00032129"/>
    <w:rsid w:val="00041488"/>
    <w:rsid w:val="00052D75"/>
    <w:rsid w:val="000530C0"/>
    <w:rsid w:val="000531D1"/>
    <w:rsid w:val="0005595A"/>
    <w:rsid w:val="000562E2"/>
    <w:rsid w:val="00063E6F"/>
    <w:rsid w:val="000658D9"/>
    <w:rsid w:val="00067055"/>
    <w:rsid w:val="00067F5C"/>
    <w:rsid w:val="000712D7"/>
    <w:rsid w:val="000728D5"/>
    <w:rsid w:val="0007343C"/>
    <w:rsid w:val="00082A59"/>
    <w:rsid w:val="000853FA"/>
    <w:rsid w:val="00090E81"/>
    <w:rsid w:val="00091F55"/>
    <w:rsid w:val="00093769"/>
    <w:rsid w:val="0009551A"/>
    <w:rsid w:val="00095619"/>
    <w:rsid w:val="0009702E"/>
    <w:rsid w:val="000A0079"/>
    <w:rsid w:val="000A3137"/>
    <w:rsid w:val="000A5EB7"/>
    <w:rsid w:val="000A76BC"/>
    <w:rsid w:val="000B06D1"/>
    <w:rsid w:val="000B202D"/>
    <w:rsid w:val="000B2377"/>
    <w:rsid w:val="000B2CC1"/>
    <w:rsid w:val="000B54D6"/>
    <w:rsid w:val="000B7474"/>
    <w:rsid w:val="000C1077"/>
    <w:rsid w:val="000C49C8"/>
    <w:rsid w:val="000C4C6A"/>
    <w:rsid w:val="000C50A6"/>
    <w:rsid w:val="000C609F"/>
    <w:rsid w:val="000D1F13"/>
    <w:rsid w:val="000D2C9F"/>
    <w:rsid w:val="000D5EEC"/>
    <w:rsid w:val="000D762F"/>
    <w:rsid w:val="000E0074"/>
    <w:rsid w:val="000E472E"/>
    <w:rsid w:val="000E6533"/>
    <w:rsid w:val="000E7A9E"/>
    <w:rsid w:val="000F006D"/>
    <w:rsid w:val="000F2688"/>
    <w:rsid w:val="000F7C80"/>
    <w:rsid w:val="0010065C"/>
    <w:rsid w:val="001019C6"/>
    <w:rsid w:val="001102EE"/>
    <w:rsid w:val="00110DC7"/>
    <w:rsid w:val="00112736"/>
    <w:rsid w:val="00116245"/>
    <w:rsid w:val="00123763"/>
    <w:rsid w:val="00126919"/>
    <w:rsid w:val="00126FAA"/>
    <w:rsid w:val="001326F5"/>
    <w:rsid w:val="00142E5A"/>
    <w:rsid w:val="00143F41"/>
    <w:rsid w:val="00150DBE"/>
    <w:rsid w:val="00150FAE"/>
    <w:rsid w:val="00151059"/>
    <w:rsid w:val="00151E82"/>
    <w:rsid w:val="0015503F"/>
    <w:rsid w:val="00155E36"/>
    <w:rsid w:val="00157C23"/>
    <w:rsid w:val="00161C26"/>
    <w:rsid w:val="001732EB"/>
    <w:rsid w:val="00173984"/>
    <w:rsid w:val="00177CDA"/>
    <w:rsid w:val="0018063D"/>
    <w:rsid w:val="00192759"/>
    <w:rsid w:val="00194A67"/>
    <w:rsid w:val="001959FC"/>
    <w:rsid w:val="001A641C"/>
    <w:rsid w:val="001A7E46"/>
    <w:rsid w:val="001B1C14"/>
    <w:rsid w:val="001B404B"/>
    <w:rsid w:val="001B4A69"/>
    <w:rsid w:val="001B6F25"/>
    <w:rsid w:val="001C6403"/>
    <w:rsid w:val="001D0FAD"/>
    <w:rsid w:val="001D148F"/>
    <w:rsid w:val="001D565D"/>
    <w:rsid w:val="001D6A95"/>
    <w:rsid w:val="001E1DAB"/>
    <w:rsid w:val="001E5323"/>
    <w:rsid w:val="001E6F5A"/>
    <w:rsid w:val="001F0478"/>
    <w:rsid w:val="001F21A4"/>
    <w:rsid w:val="001F6BC9"/>
    <w:rsid w:val="00202AB6"/>
    <w:rsid w:val="00202B90"/>
    <w:rsid w:val="00216685"/>
    <w:rsid w:val="00217AD0"/>
    <w:rsid w:val="00217B40"/>
    <w:rsid w:val="00220A3B"/>
    <w:rsid w:val="00221A00"/>
    <w:rsid w:val="0022423F"/>
    <w:rsid w:val="002243EF"/>
    <w:rsid w:val="0022453B"/>
    <w:rsid w:val="002257DD"/>
    <w:rsid w:val="00225DB9"/>
    <w:rsid w:val="002309CA"/>
    <w:rsid w:val="00231765"/>
    <w:rsid w:val="00234130"/>
    <w:rsid w:val="00235F01"/>
    <w:rsid w:val="002433C4"/>
    <w:rsid w:val="00243B11"/>
    <w:rsid w:val="00247110"/>
    <w:rsid w:val="00247E29"/>
    <w:rsid w:val="002512AB"/>
    <w:rsid w:val="00251BA1"/>
    <w:rsid w:val="0026075B"/>
    <w:rsid w:val="002615F4"/>
    <w:rsid w:val="0026161B"/>
    <w:rsid w:val="00267BFD"/>
    <w:rsid w:val="00273460"/>
    <w:rsid w:val="00273C07"/>
    <w:rsid w:val="00275866"/>
    <w:rsid w:val="00280FB3"/>
    <w:rsid w:val="00282037"/>
    <w:rsid w:val="00282AEF"/>
    <w:rsid w:val="002836F0"/>
    <w:rsid w:val="00284641"/>
    <w:rsid w:val="002A6859"/>
    <w:rsid w:val="002A7213"/>
    <w:rsid w:val="002B0920"/>
    <w:rsid w:val="002B6AE6"/>
    <w:rsid w:val="002B7070"/>
    <w:rsid w:val="002C3A76"/>
    <w:rsid w:val="002D16D5"/>
    <w:rsid w:val="002D2027"/>
    <w:rsid w:val="002D4603"/>
    <w:rsid w:val="002D480B"/>
    <w:rsid w:val="002D7720"/>
    <w:rsid w:val="002D776A"/>
    <w:rsid w:val="002E429B"/>
    <w:rsid w:val="002E55CB"/>
    <w:rsid w:val="002E68E5"/>
    <w:rsid w:val="002F0336"/>
    <w:rsid w:val="003016B0"/>
    <w:rsid w:val="003050CA"/>
    <w:rsid w:val="00312D73"/>
    <w:rsid w:val="00313296"/>
    <w:rsid w:val="003178B3"/>
    <w:rsid w:val="00320C58"/>
    <w:rsid w:val="0032622A"/>
    <w:rsid w:val="00333059"/>
    <w:rsid w:val="003342F9"/>
    <w:rsid w:val="003359E5"/>
    <w:rsid w:val="00336812"/>
    <w:rsid w:val="00340E6C"/>
    <w:rsid w:val="0034289C"/>
    <w:rsid w:val="00345AB6"/>
    <w:rsid w:val="00345D63"/>
    <w:rsid w:val="00345E4D"/>
    <w:rsid w:val="003465B5"/>
    <w:rsid w:val="003515E6"/>
    <w:rsid w:val="00355DAF"/>
    <w:rsid w:val="0035628B"/>
    <w:rsid w:val="003706CE"/>
    <w:rsid w:val="00371FE7"/>
    <w:rsid w:val="00372025"/>
    <w:rsid w:val="00372656"/>
    <w:rsid w:val="00372C6E"/>
    <w:rsid w:val="00377AE1"/>
    <w:rsid w:val="003803A5"/>
    <w:rsid w:val="003816E2"/>
    <w:rsid w:val="00381F37"/>
    <w:rsid w:val="003821AF"/>
    <w:rsid w:val="003838FC"/>
    <w:rsid w:val="00383DDD"/>
    <w:rsid w:val="003906C2"/>
    <w:rsid w:val="00392559"/>
    <w:rsid w:val="00392881"/>
    <w:rsid w:val="00395DEA"/>
    <w:rsid w:val="003A62EE"/>
    <w:rsid w:val="003B60AE"/>
    <w:rsid w:val="003C1AA1"/>
    <w:rsid w:val="003C3484"/>
    <w:rsid w:val="003C3BB5"/>
    <w:rsid w:val="003C3EE1"/>
    <w:rsid w:val="003C5033"/>
    <w:rsid w:val="003C572A"/>
    <w:rsid w:val="003E1BFF"/>
    <w:rsid w:val="003E26D5"/>
    <w:rsid w:val="003E5001"/>
    <w:rsid w:val="003E6206"/>
    <w:rsid w:val="003E79AC"/>
    <w:rsid w:val="003E7D23"/>
    <w:rsid w:val="003F0B71"/>
    <w:rsid w:val="003F1C84"/>
    <w:rsid w:val="003F2174"/>
    <w:rsid w:val="003F2A7A"/>
    <w:rsid w:val="003F4409"/>
    <w:rsid w:val="00400B3D"/>
    <w:rsid w:val="00401F53"/>
    <w:rsid w:val="00412CC2"/>
    <w:rsid w:val="004144A5"/>
    <w:rsid w:val="00414C81"/>
    <w:rsid w:val="00417C8B"/>
    <w:rsid w:val="004257AF"/>
    <w:rsid w:val="004258A6"/>
    <w:rsid w:val="004271B8"/>
    <w:rsid w:val="00427DDF"/>
    <w:rsid w:val="00437041"/>
    <w:rsid w:val="00437366"/>
    <w:rsid w:val="00437F20"/>
    <w:rsid w:val="0044174A"/>
    <w:rsid w:val="00441753"/>
    <w:rsid w:val="00444E69"/>
    <w:rsid w:val="0045048F"/>
    <w:rsid w:val="00452D7D"/>
    <w:rsid w:val="00454035"/>
    <w:rsid w:val="00461285"/>
    <w:rsid w:val="00463C7D"/>
    <w:rsid w:val="00467789"/>
    <w:rsid w:val="00470890"/>
    <w:rsid w:val="004869D3"/>
    <w:rsid w:val="0049571D"/>
    <w:rsid w:val="004B1B30"/>
    <w:rsid w:val="004B1FFC"/>
    <w:rsid w:val="004B5138"/>
    <w:rsid w:val="004B59BA"/>
    <w:rsid w:val="004B7E4A"/>
    <w:rsid w:val="004C2FB7"/>
    <w:rsid w:val="004C3EC5"/>
    <w:rsid w:val="004C483C"/>
    <w:rsid w:val="004D2A32"/>
    <w:rsid w:val="004D34D5"/>
    <w:rsid w:val="004D4AAF"/>
    <w:rsid w:val="004D6A4A"/>
    <w:rsid w:val="004D7278"/>
    <w:rsid w:val="004D7701"/>
    <w:rsid w:val="004D7A6D"/>
    <w:rsid w:val="004E2B62"/>
    <w:rsid w:val="004E4E22"/>
    <w:rsid w:val="004E62A6"/>
    <w:rsid w:val="004F0A5F"/>
    <w:rsid w:val="004F0A92"/>
    <w:rsid w:val="00500900"/>
    <w:rsid w:val="00505D1B"/>
    <w:rsid w:val="00506864"/>
    <w:rsid w:val="005069BF"/>
    <w:rsid w:val="00516479"/>
    <w:rsid w:val="005174DD"/>
    <w:rsid w:val="00523E0A"/>
    <w:rsid w:val="005272C7"/>
    <w:rsid w:val="0052757D"/>
    <w:rsid w:val="0053021E"/>
    <w:rsid w:val="0053059A"/>
    <w:rsid w:val="005323C2"/>
    <w:rsid w:val="00532FD3"/>
    <w:rsid w:val="00533DEB"/>
    <w:rsid w:val="00541FB6"/>
    <w:rsid w:val="00553474"/>
    <w:rsid w:val="005569A9"/>
    <w:rsid w:val="00567FB9"/>
    <w:rsid w:val="005706BF"/>
    <w:rsid w:val="00575429"/>
    <w:rsid w:val="00576E13"/>
    <w:rsid w:val="00580C87"/>
    <w:rsid w:val="005823B0"/>
    <w:rsid w:val="00584C57"/>
    <w:rsid w:val="00595856"/>
    <w:rsid w:val="005A2A99"/>
    <w:rsid w:val="005A3486"/>
    <w:rsid w:val="005A4228"/>
    <w:rsid w:val="005A59CC"/>
    <w:rsid w:val="005A7033"/>
    <w:rsid w:val="005B27AF"/>
    <w:rsid w:val="005B4D9B"/>
    <w:rsid w:val="005B5B1B"/>
    <w:rsid w:val="005B6CF6"/>
    <w:rsid w:val="005C53D6"/>
    <w:rsid w:val="005D2AEA"/>
    <w:rsid w:val="005D3770"/>
    <w:rsid w:val="005D48EB"/>
    <w:rsid w:val="005D594C"/>
    <w:rsid w:val="005D6FD8"/>
    <w:rsid w:val="005D7E4A"/>
    <w:rsid w:val="005E39AE"/>
    <w:rsid w:val="005F0BA9"/>
    <w:rsid w:val="005F1600"/>
    <w:rsid w:val="005F29F6"/>
    <w:rsid w:val="005F2CE2"/>
    <w:rsid w:val="005F33F9"/>
    <w:rsid w:val="005F4A16"/>
    <w:rsid w:val="006000CA"/>
    <w:rsid w:val="00603752"/>
    <w:rsid w:val="00603BEA"/>
    <w:rsid w:val="00606025"/>
    <w:rsid w:val="0061047C"/>
    <w:rsid w:val="006151C4"/>
    <w:rsid w:val="00630A62"/>
    <w:rsid w:val="00634A89"/>
    <w:rsid w:val="00637F6A"/>
    <w:rsid w:val="00654E5D"/>
    <w:rsid w:val="006563D9"/>
    <w:rsid w:val="006618CD"/>
    <w:rsid w:val="00663BAB"/>
    <w:rsid w:val="00667299"/>
    <w:rsid w:val="00667C9E"/>
    <w:rsid w:val="00670724"/>
    <w:rsid w:val="00670BFB"/>
    <w:rsid w:val="00673990"/>
    <w:rsid w:val="00676AC9"/>
    <w:rsid w:val="0068085B"/>
    <w:rsid w:val="00683416"/>
    <w:rsid w:val="00684545"/>
    <w:rsid w:val="006852CA"/>
    <w:rsid w:val="00685D3F"/>
    <w:rsid w:val="00686F48"/>
    <w:rsid w:val="00691BB2"/>
    <w:rsid w:val="006A528B"/>
    <w:rsid w:val="006B0025"/>
    <w:rsid w:val="006B07C2"/>
    <w:rsid w:val="006B15F8"/>
    <w:rsid w:val="006C091B"/>
    <w:rsid w:val="006C1BC5"/>
    <w:rsid w:val="006C2A01"/>
    <w:rsid w:val="006C2D18"/>
    <w:rsid w:val="006C5F48"/>
    <w:rsid w:val="006C601F"/>
    <w:rsid w:val="006C776E"/>
    <w:rsid w:val="006D3F07"/>
    <w:rsid w:val="006D474C"/>
    <w:rsid w:val="006D4F26"/>
    <w:rsid w:val="006D5935"/>
    <w:rsid w:val="006E2993"/>
    <w:rsid w:val="006E3C30"/>
    <w:rsid w:val="006E4CC6"/>
    <w:rsid w:val="006F38AA"/>
    <w:rsid w:val="006F3D08"/>
    <w:rsid w:val="006F49CC"/>
    <w:rsid w:val="00700F2A"/>
    <w:rsid w:val="007023D8"/>
    <w:rsid w:val="00702480"/>
    <w:rsid w:val="00703FD7"/>
    <w:rsid w:val="0070447D"/>
    <w:rsid w:val="00706E59"/>
    <w:rsid w:val="00713A4A"/>
    <w:rsid w:val="00715758"/>
    <w:rsid w:val="00716FC6"/>
    <w:rsid w:val="0071787D"/>
    <w:rsid w:val="00722035"/>
    <w:rsid w:val="0072288F"/>
    <w:rsid w:val="00725239"/>
    <w:rsid w:val="00727AFE"/>
    <w:rsid w:val="00733B26"/>
    <w:rsid w:val="00734F8B"/>
    <w:rsid w:val="00736451"/>
    <w:rsid w:val="00736B96"/>
    <w:rsid w:val="00741751"/>
    <w:rsid w:val="007439D4"/>
    <w:rsid w:val="007452B0"/>
    <w:rsid w:val="0075261A"/>
    <w:rsid w:val="00752AFD"/>
    <w:rsid w:val="007534B2"/>
    <w:rsid w:val="007672F2"/>
    <w:rsid w:val="0077185D"/>
    <w:rsid w:val="00774246"/>
    <w:rsid w:val="0078583A"/>
    <w:rsid w:val="00787580"/>
    <w:rsid w:val="007A57CD"/>
    <w:rsid w:val="007B6A21"/>
    <w:rsid w:val="007B7999"/>
    <w:rsid w:val="007B7A4D"/>
    <w:rsid w:val="007C16E2"/>
    <w:rsid w:val="007C186F"/>
    <w:rsid w:val="007C263E"/>
    <w:rsid w:val="007C2D93"/>
    <w:rsid w:val="007C4C6D"/>
    <w:rsid w:val="007D0BCF"/>
    <w:rsid w:val="007D0CFC"/>
    <w:rsid w:val="007D1BAB"/>
    <w:rsid w:val="007D332E"/>
    <w:rsid w:val="007E19C6"/>
    <w:rsid w:val="007E22B4"/>
    <w:rsid w:val="007E2EDC"/>
    <w:rsid w:val="007E5074"/>
    <w:rsid w:val="007F1A12"/>
    <w:rsid w:val="007F2FFF"/>
    <w:rsid w:val="007F7F75"/>
    <w:rsid w:val="00800E27"/>
    <w:rsid w:val="0081117E"/>
    <w:rsid w:val="0081434F"/>
    <w:rsid w:val="0081637F"/>
    <w:rsid w:val="00820B3A"/>
    <w:rsid w:val="00822D01"/>
    <w:rsid w:val="00827C29"/>
    <w:rsid w:val="00831F2D"/>
    <w:rsid w:val="00842B39"/>
    <w:rsid w:val="008441C5"/>
    <w:rsid w:val="0084647D"/>
    <w:rsid w:val="008467F8"/>
    <w:rsid w:val="00846A18"/>
    <w:rsid w:val="00846ECF"/>
    <w:rsid w:val="008510B8"/>
    <w:rsid w:val="00851547"/>
    <w:rsid w:val="008541D6"/>
    <w:rsid w:val="008620A4"/>
    <w:rsid w:val="00864118"/>
    <w:rsid w:val="008721FD"/>
    <w:rsid w:val="008735F6"/>
    <w:rsid w:val="00875AE5"/>
    <w:rsid w:val="0088031F"/>
    <w:rsid w:val="00880C2E"/>
    <w:rsid w:val="00882316"/>
    <w:rsid w:val="00882A7D"/>
    <w:rsid w:val="00886CA8"/>
    <w:rsid w:val="00892CB9"/>
    <w:rsid w:val="00894A52"/>
    <w:rsid w:val="00895FD9"/>
    <w:rsid w:val="008973F8"/>
    <w:rsid w:val="008A3B4E"/>
    <w:rsid w:val="008A4CD1"/>
    <w:rsid w:val="008B2B70"/>
    <w:rsid w:val="008B68F9"/>
    <w:rsid w:val="008B763C"/>
    <w:rsid w:val="008C1900"/>
    <w:rsid w:val="008C1B50"/>
    <w:rsid w:val="008C3A3A"/>
    <w:rsid w:val="008C447B"/>
    <w:rsid w:val="008C5B76"/>
    <w:rsid w:val="008C5DB0"/>
    <w:rsid w:val="008C6D94"/>
    <w:rsid w:val="008D278C"/>
    <w:rsid w:val="008D4371"/>
    <w:rsid w:val="008D5456"/>
    <w:rsid w:val="008D74CE"/>
    <w:rsid w:val="008E06B4"/>
    <w:rsid w:val="008F0429"/>
    <w:rsid w:val="008F49F5"/>
    <w:rsid w:val="00901695"/>
    <w:rsid w:val="00902834"/>
    <w:rsid w:val="0090595E"/>
    <w:rsid w:val="0091552B"/>
    <w:rsid w:val="00915AAF"/>
    <w:rsid w:val="00920379"/>
    <w:rsid w:val="009216A8"/>
    <w:rsid w:val="009249B7"/>
    <w:rsid w:val="0092663E"/>
    <w:rsid w:val="0092788B"/>
    <w:rsid w:val="0093371F"/>
    <w:rsid w:val="00933A20"/>
    <w:rsid w:val="00933D6C"/>
    <w:rsid w:val="009358D1"/>
    <w:rsid w:val="00937514"/>
    <w:rsid w:val="009407CF"/>
    <w:rsid w:val="00942B36"/>
    <w:rsid w:val="00944149"/>
    <w:rsid w:val="00945F4E"/>
    <w:rsid w:val="0094758A"/>
    <w:rsid w:val="00954E96"/>
    <w:rsid w:val="00962861"/>
    <w:rsid w:val="00965A2E"/>
    <w:rsid w:val="009750E0"/>
    <w:rsid w:val="00986941"/>
    <w:rsid w:val="00987D86"/>
    <w:rsid w:val="009909B9"/>
    <w:rsid w:val="00993394"/>
    <w:rsid w:val="00996245"/>
    <w:rsid w:val="00996D20"/>
    <w:rsid w:val="00996ED9"/>
    <w:rsid w:val="00997637"/>
    <w:rsid w:val="00997E26"/>
    <w:rsid w:val="009A2E0E"/>
    <w:rsid w:val="009B21F4"/>
    <w:rsid w:val="009B42A7"/>
    <w:rsid w:val="009B45CA"/>
    <w:rsid w:val="009B4617"/>
    <w:rsid w:val="009B5915"/>
    <w:rsid w:val="009C1270"/>
    <w:rsid w:val="009C35FC"/>
    <w:rsid w:val="009D6809"/>
    <w:rsid w:val="009D6A8E"/>
    <w:rsid w:val="009D7B0C"/>
    <w:rsid w:val="009E181B"/>
    <w:rsid w:val="009E36EF"/>
    <w:rsid w:val="009E5622"/>
    <w:rsid w:val="009F204C"/>
    <w:rsid w:val="009F2991"/>
    <w:rsid w:val="009F31EB"/>
    <w:rsid w:val="009F44F0"/>
    <w:rsid w:val="009F55BB"/>
    <w:rsid w:val="00A02AC4"/>
    <w:rsid w:val="00A118ED"/>
    <w:rsid w:val="00A1353B"/>
    <w:rsid w:val="00A1736F"/>
    <w:rsid w:val="00A223CA"/>
    <w:rsid w:val="00A23386"/>
    <w:rsid w:val="00A26588"/>
    <w:rsid w:val="00A36434"/>
    <w:rsid w:val="00A42CFD"/>
    <w:rsid w:val="00A43C16"/>
    <w:rsid w:val="00A468FD"/>
    <w:rsid w:val="00A46DEB"/>
    <w:rsid w:val="00A47878"/>
    <w:rsid w:val="00A52504"/>
    <w:rsid w:val="00A532A8"/>
    <w:rsid w:val="00A5584C"/>
    <w:rsid w:val="00A56561"/>
    <w:rsid w:val="00A63FFE"/>
    <w:rsid w:val="00A7081C"/>
    <w:rsid w:val="00A74203"/>
    <w:rsid w:val="00A75C71"/>
    <w:rsid w:val="00A770EA"/>
    <w:rsid w:val="00A86DB9"/>
    <w:rsid w:val="00A8709B"/>
    <w:rsid w:val="00A95734"/>
    <w:rsid w:val="00A97081"/>
    <w:rsid w:val="00AA4BB8"/>
    <w:rsid w:val="00AB1EEE"/>
    <w:rsid w:val="00AB4E94"/>
    <w:rsid w:val="00AC1C0E"/>
    <w:rsid w:val="00AC2741"/>
    <w:rsid w:val="00AC4A59"/>
    <w:rsid w:val="00AC52F6"/>
    <w:rsid w:val="00AD02CF"/>
    <w:rsid w:val="00AD0C92"/>
    <w:rsid w:val="00AD10CF"/>
    <w:rsid w:val="00AD1486"/>
    <w:rsid w:val="00AE127A"/>
    <w:rsid w:val="00AE26BC"/>
    <w:rsid w:val="00AE2E5A"/>
    <w:rsid w:val="00AE4E1E"/>
    <w:rsid w:val="00AE5267"/>
    <w:rsid w:val="00AE74D9"/>
    <w:rsid w:val="00AF2B3B"/>
    <w:rsid w:val="00B00796"/>
    <w:rsid w:val="00B0168E"/>
    <w:rsid w:val="00B1038C"/>
    <w:rsid w:val="00B11CFE"/>
    <w:rsid w:val="00B126BA"/>
    <w:rsid w:val="00B12CE0"/>
    <w:rsid w:val="00B142E1"/>
    <w:rsid w:val="00B14641"/>
    <w:rsid w:val="00B16613"/>
    <w:rsid w:val="00B16E40"/>
    <w:rsid w:val="00B2286F"/>
    <w:rsid w:val="00B303E8"/>
    <w:rsid w:val="00B33645"/>
    <w:rsid w:val="00B351BB"/>
    <w:rsid w:val="00B35EEA"/>
    <w:rsid w:val="00B374FB"/>
    <w:rsid w:val="00B404F9"/>
    <w:rsid w:val="00B409F9"/>
    <w:rsid w:val="00B424C1"/>
    <w:rsid w:val="00B431EA"/>
    <w:rsid w:val="00B43626"/>
    <w:rsid w:val="00B43718"/>
    <w:rsid w:val="00B440C8"/>
    <w:rsid w:val="00B4488D"/>
    <w:rsid w:val="00B4780C"/>
    <w:rsid w:val="00B52F28"/>
    <w:rsid w:val="00B54509"/>
    <w:rsid w:val="00B56976"/>
    <w:rsid w:val="00B60177"/>
    <w:rsid w:val="00B609B1"/>
    <w:rsid w:val="00B62087"/>
    <w:rsid w:val="00B634AA"/>
    <w:rsid w:val="00B6532E"/>
    <w:rsid w:val="00B6596F"/>
    <w:rsid w:val="00B666CE"/>
    <w:rsid w:val="00B67A4F"/>
    <w:rsid w:val="00B75442"/>
    <w:rsid w:val="00B77675"/>
    <w:rsid w:val="00B8264A"/>
    <w:rsid w:val="00B82915"/>
    <w:rsid w:val="00B82DA9"/>
    <w:rsid w:val="00B86EB8"/>
    <w:rsid w:val="00B90F26"/>
    <w:rsid w:val="00B91BFC"/>
    <w:rsid w:val="00B9376F"/>
    <w:rsid w:val="00B962C1"/>
    <w:rsid w:val="00BA0054"/>
    <w:rsid w:val="00BA01C8"/>
    <w:rsid w:val="00BB1FBA"/>
    <w:rsid w:val="00BB36F9"/>
    <w:rsid w:val="00BB61D6"/>
    <w:rsid w:val="00BB657E"/>
    <w:rsid w:val="00BB75A9"/>
    <w:rsid w:val="00BC0D0D"/>
    <w:rsid w:val="00BC127D"/>
    <w:rsid w:val="00BC16C1"/>
    <w:rsid w:val="00BC4CD7"/>
    <w:rsid w:val="00BC6BCF"/>
    <w:rsid w:val="00BD1473"/>
    <w:rsid w:val="00BE13F5"/>
    <w:rsid w:val="00BF2590"/>
    <w:rsid w:val="00BF48EC"/>
    <w:rsid w:val="00BF6857"/>
    <w:rsid w:val="00BF6A7F"/>
    <w:rsid w:val="00BF6E1D"/>
    <w:rsid w:val="00C03F7C"/>
    <w:rsid w:val="00C05685"/>
    <w:rsid w:val="00C0581D"/>
    <w:rsid w:val="00C13120"/>
    <w:rsid w:val="00C148B4"/>
    <w:rsid w:val="00C14C9E"/>
    <w:rsid w:val="00C159ED"/>
    <w:rsid w:val="00C23755"/>
    <w:rsid w:val="00C26890"/>
    <w:rsid w:val="00C30848"/>
    <w:rsid w:val="00C31F2D"/>
    <w:rsid w:val="00C37023"/>
    <w:rsid w:val="00C37D9D"/>
    <w:rsid w:val="00C46D43"/>
    <w:rsid w:val="00C52189"/>
    <w:rsid w:val="00C5539A"/>
    <w:rsid w:val="00C61AD0"/>
    <w:rsid w:val="00C61F81"/>
    <w:rsid w:val="00C62182"/>
    <w:rsid w:val="00C633A6"/>
    <w:rsid w:val="00C74C2F"/>
    <w:rsid w:val="00C759B5"/>
    <w:rsid w:val="00C81B35"/>
    <w:rsid w:val="00C848DB"/>
    <w:rsid w:val="00C849B8"/>
    <w:rsid w:val="00C90A6E"/>
    <w:rsid w:val="00C91C63"/>
    <w:rsid w:val="00C93264"/>
    <w:rsid w:val="00C94A66"/>
    <w:rsid w:val="00C95CCB"/>
    <w:rsid w:val="00C9740F"/>
    <w:rsid w:val="00CA626D"/>
    <w:rsid w:val="00CB17C6"/>
    <w:rsid w:val="00CB45D7"/>
    <w:rsid w:val="00CB48ED"/>
    <w:rsid w:val="00CB5021"/>
    <w:rsid w:val="00CC5ADD"/>
    <w:rsid w:val="00CD11AE"/>
    <w:rsid w:val="00CD27B6"/>
    <w:rsid w:val="00CD559B"/>
    <w:rsid w:val="00CE153B"/>
    <w:rsid w:val="00CE2EC7"/>
    <w:rsid w:val="00CF5B03"/>
    <w:rsid w:val="00CF5C7A"/>
    <w:rsid w:val="00CF5F98"/>
    <w:rsid w:val="00CF6BB6"/>
    <w:rsid w:val="00CF6E4D"/>
    <w:rsid w:val="00D043E4"/>
    <w:rsid w:val="00D04490"/>
    <w:rsid w:val="00D05C33"/>
    <w:rsid w:val="00D07CD0"/>
    <w:rsid w:val="00D12B83"/>
    <w:rsid w:val="00D134C7"/>
    <w:rsid w:val="00D1716A"/>
    <w:rsid w:val="00D20BBB"/>
    <w:rsid w:val="00D213D4"/>
    <w:rsid w:val="00D2407C"/>
    <w:rsid w:val="00D2438B"/>
    <w:rsid w:val="00D25EB0"/>
    <w:rsid w:val="00D25EF0"/>
    <w:rsid w:val="00D31B86"/>
    <w:rsid w:val="00D3357A"/>
    <w:rsid w:val="00D420B9"/>
    <w:rsid w:val="00D423BF"/>
    <w:rsid w:val="00D42C9A"/>
    <w:rsid w:val="00D44B29"/>
    <w:rsid w:val="00D475DF"/>
    <w:rsid w:val="00D54E55"/>
    <w:rsid w:val="00D71A2B"/>
    <w:rsid w:val="00D71EEB"/>
    <w:rsid w:val="00D72094"/>
    <w:rsid w:val="00D73D6C"/>
    <w:rsid w:val="00D84A8D"/>
    <w:rsid w:val="00D86E9D"/>
    <w:rsid w:val="00D90F08"/>
    <w:rsid w:val="00D95DD0"/>
    <w:rsid w:val="00DA4E62"/>
    <w:rsid w:val="00DA6B8C"/>
    <w:rsid w:val="00DA7667"/>
    <w:rsid w:val="00DA7BA7"/>
    <w:rsid w:val="00DB05EE"/>
    <w:rsid w:val="00DB1E54"/>
    <w:rsid w:val="00DB219F"/>
    <w:rsid w:val="00DB586A"/>
    <w:rsid w:val="00DB6D43"/>
    <w:rsid w:val="00DB79CA"/>
    <w:rsid w:val="00DC0490"/>
    <w:rsid w:val="00DC0510"/>
    <w:rsid w:val="00DC17DC"/>
    <w:rsid w:val="00DC44EB"/>
    <w:rsid w:val="00DC6845"/>
    <w:rsid w:val="00DD08BC"/>
    <w:rsid w:val="00DD320D"/>
    <w:rsid w:val="00DD5F14"/>
    <w:rsid w:val="00DE2FA0"/>
    <w:rsid w:val="00DE3653"/>
    <w:rsid w:val="00DF134D"/>
    <w:rsid w:val="00DF7CBA"/>
    <w:rsid w:val="00E00F8A"/>
    <w:rsid w:val="00E02CEC"/>
    <w:rsid w:val="00E05466"/>
    <w:rsid w:val="00E10102"/>
    <w:rsid w:val="00E1509A"/>
    <w:rsid w:val="00E1545A"/>
    <w:rsid w:val="00E23B9C"/>
    <w:rsid w:val="00E25040"/>
    <w:rsid w:val="00E25162"/>
    <w:rsid w:val="00E277D2"/>
    <w:rsid w:val="00E3354D"/>
    <w:rsid w:val="00E3493A"/>
    <w:rsid w:val="00E36354"/>
    <w:rsid w:val="00E46B8A"/>
    <w:rsid w:val="00E522A1"/>
    <w:rsid w:val="00E61D2E"/>
    <w:rsid w:val="00E6405B"/>
    <w:rsid w:val="00E64FBA"/>
    <w:rsid w:val="00E6642C"/>
    <w:rsid w:val="00E71B06"/>
    <w:rsid w:val="00E72CE5"/>
    <w:rsid w:val="00E74AA3"/>
    <w:rsid w:val="00E74B1E"/>
    <w:rsid w:val="00E80392"/>
    <w:rsid w:val="00E80D62"/>
    <w:rsid w:val="00E81E9A"/>
    <w:rsid w:val="00E83DC8"/>
    <w:rsid w:val="00EA7E29"/>
    <w:rsid w:val="00EB2983"/>
    <w:rsid w:val="00EB2CC4"/>
    <w:rsid w:val="00EB44F7"/>
    <w:rsid w:val="00EB5727"/>
    <w:rsid w:val="00EB5844"/>
    <w:rsid w:val="00EC59F0"/>
    <w:rsid w:val="00ED33FF"/>
    <w:rsid w:val="00ED56CB"/>
    <w:rsid w:val="00ED7213"/>
    <w:rsid w:val="00ED72E5"/>
    <w:rsid w:val="00EE187F"/>
    <w:rsid w:val="00EE5DB4"/>
    <w:rsid w:val="00EE6942"/>
    <w:rsid w:val="00EF04C1"/>
    <w:rsid w:val="00EF1C88"/>
    <w:rsid w:val="00EF33D5"/>
    <w:rsid w:val="00EF3ADA"/>
    <w:rsid w:val="00EF3C48"/>
    <w:rsid w:val="00EF5A77"/>
    <w:rsid w:val="00F05924"/>
    <w:rsid w:val="00F11F97"/>
    <w:rsid w:val="00F16EC0"/>
    <w:rsid w:val="00F20438"/>
    <w:rsid w:val="00F27453"/>
    <w:rsid w:val="00F30D5F"/>
    <w:rsid w:val="00F362AA"/>
    <w:rsid w:val="00F41EEB"/>
    <w:rsid w:val="00F4249D"/>
    <w:rsid w:val="00F51071"/>
    <w:rsid w:val="00F52374"/>
    <w:rsid w:val="00F52C40"/>
    <w:rsid w:val="00F53781"/>
    <w:rsid w:val="00F53B35"/>
    <w:rsid w:val="00F545B2"/>
    <w:rsid w:val="00F55975"/>
    <w:rsid w:val="00F56113"/>
    <w:rsid w:val="00F57B44"/>
    <w:rsid w:val="00F66B2F"/>
    <w:rsid w:val="00F81AB5"/>
    <w:rsid w:val="00F8210F"/>
    <w:rsid w:val="00F840E5"/>
    <w:rsid w:val="00F855CD"/>
    <w:rsid w:val="00F931CB"/>
    <w:rsid w:val="00FA655F"/>
    <w:rsid w:val="00FA6640"/>
    <w:rsid w:val="00FA76E2"/>
    <w:rsid w:val="00FB24A5"/>
    <w:rsid w:val="00FB3452"/>
    <w:rsid w:val="00FC281F"/>
    <w:rsid w:val="00FC7ED8"/>
    <w:rsid w:val="00FD184E"/>
    <w:rsid w:val="00FD6615"/>
    <w:rsid w:val="00FD7C51"/>
    <w:rsid w:val="00FE0542"/>
    <w:rsid w:val="00FE62E2"/>
    <w:rsid w:val="00FF2902"/>
    <w:rsid w:val="00FF308B"/>
    <w:rsid w:val="00FF70B7"/>
    <w:rsid w:val="00FF7E8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A6C756"/>
  <w15:chartTrackingRefBased/>
  <w15:docId w15:val="{29782BCF-5534-4B75-8E48-C76A04B9C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4F26"/>
    <w:pPr>
      <w:ind w:left="720"/>
      <w:contextualSpacing/>
    </w:pPr>
  </w:style>
  <w:style w:type="table" w:styleId="TableGrid">
    <w:name w:val="Table Grid"/>
    <w:basedOn w:val="TableNormal"/>
    <w:rsid w:val="0092663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007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0796"/>
  </w:style>
  <w:style w:type="paragraph" w:styleId="Footer">
    <w:name w:val="footer"/>
    <w:basedOn w:val="Normal"/>
    <w:link w:val="FooterChar"/>
    <w:uiPriority w:val="99"/>
    <w:unhideWhenUsed/>
    <w:rsid w:val="00B007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0796"/>
  </w:style>
  <w:style w:type="character" w:styleId="CommentReference">
    <w:name w:val="annotation reference"/>
    <w:basedOn w:val="DefaultParagraphFont"/>
    <w:semiHidden/>
    <w:unhideWhenUsed/>
    <w:rsid w:val="00820B3A"/>
    <w:rPr>
      <w:sz w:val="16"/>
      <w:szCs w:val="16"/>
    </w:rPr>
  </w:style>
  <w:style w:type="paragraph" w:styleId="CommentText">
    <w:name w:val="annotation text"/>
    <w:basedOn w:val="Normal"/>
    <w:link w:val="CommentTextChar"/>
    <w:unhideWhenUsed/>
    <w:rsid w:val="00820B3A"/>
    <w:pPr>
      <w:spacing w:line="240" w:lineRule="auto"/>
    </w:pPr>
    <w:rPr>
      <w:sz w:val="20"/>
      <w:szCs w:val="20"/>
    </w:rPr>
  </w:style>
  <w:style w:type="character" w:customStyle="1" w:styleId="CommentTextChar">
    <w:name w:val="Comment Text Char"/>
    <w:basedOn w:val="DefaultParagraphFont"/>
    <w:link w:val="CommentText"/>
    <w:rsid w:val="00820B3A"/>
    <w:rPr>
      <w:sz w:val="20"/>
      <w:szCs w:val="20"/>
    </w:rPr>
  </w:style>
  <w:style w:type="paragraph" w:styleId="CommentSubject">
    <w:name w:val="annotation subject"/>
    <w:basedOn w:val="CommentText"/>
    <w:next w:val="CommentText"/>
    <w:link w:val="CommentSubjectChar"/>
    <w:uiPriority w:val="99"/>
    <w:semiHidden/>
    <w:unhideWhenUsed/>
    <w:rsid w:val="00820B3A"/>
    <w:rPr>
      <w:b/>
      <w:bCs/>
    </w:rPr>
  </w:style>
  <w:style w:type="character" w:customStyle="1" w:styleId="CommentSubjectChar">
    <w:name w:val="Comment Subject Char"/>
    <w:basedOn w:val="CommentTextChar"/>
    <w:link w:val="CommentSubject"/>
    <w:uiPriority w:val="99"/>
    <w:semiHidden/>
    <w:rsid w:val="00820B3A"/>
    <w:rPr>
      <w:b/>
      <w:bCs/>
      <w:sz w:val="20"/>
      <w:szCs w:val="20"/>
    </w:rPr>
  </w:style>
  <w:style w:type="paragraph" w:styleId="BalloonText">
    <w:name w:val="Balloon Text"/>
    <w:basedOn w:val="Normal"/>
    <w:link w:val="BalloonTextChar"/>
    <w:uiPriority w:val="99"/>
    <w:semiHidden/>
    <w:unhideWhenUsed/>
    <w:rsid w:val="00820B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0B3A"/>
    <w:rPr>
      <w:rFonts w:ascii="Segoe UI" w:hAnsi="Segoe UI" w:cs="Segoe UI"/>
      <w:sz w:val="18"/>
      <w:szCs w:val="18"/>
    </w:rPr>
  </w:style>
  <w:style w:type="character" w:styleId="Hyperlink">
    <w:name w:val="Hyperlink"/>
    <w:basedOn w:val="DefaultParagraphFont"/>
    <w:uiPriority w:val="99"/>
    <w:unhideWhenUsed/>
    <w:rsid w:val="00637F6A"/>
    <w:rPr>
      <w:color w:val="0563C1"/>
      <w:u w:val="single"/>
    </w:rPr>
  </w:style>
  <w:style w:type="character" w:styleId="FollowedHyperlink">
    <w:name w:val="FollowedHyperlink"/>
    <w:basedOn w:val="DefaultParagraphFont"/>
    <w:uiPriority w:val="99"/>
    <w:semiHidden/>
    <w:unhideWhenUsed/>
    <w:rsid w:val="00637F6A"/>
    <w:rPr>
      <w:color w:val="954F72" w:themeColor="followedHyperlink"/>
      <w:u w:val="single"/>
    </w:rPr>
  </w:style>
  <w:style w:type="character" w:styleId="UnresolvedMention">
    <w:name w:val="Unresolved Mention"/>
    <w:basedOn w:val="DefaultParagraphFont"/>
    <w:uiPriority w:val="99"/>
    <w:semiHidden/>
    <w:unhideWhenUsed/>
    <w:rsid w:val="00ED33FF"/>
    <w:rPr>
      <w:color w:val="605E5C"/>
      <w:shd w:val="clear" w:color="auto" w:fill="E1DFDD"/>
    </w:rPr>
  </w:style>
  <w:style w:type="character" w:styleId="Emphasis">
    <w:name w:val="Emphasis"/>
    <w:basedOn w:val="DefaultParagraphFont"/>
    <w:uiPriority w:val="20"/>
    <w:qFormat/>
    <w:rsid w:val="000A3137"/>
    <w:rPr>
      <w:b/>
      <w:bCs/>
      <w:i w:val="0"/>
      <w:iCs w:val="0"/>
    </w:rPr>
  </w:style>
  <w:style w:type="character" w:customStyle="1" w:styleId="st1">
    <w:name w:val="st1"/>
    <w:basedOn w:val="DefaultParagraphFont"/>
    <w:rsid w:val="000A3137"/>
  </w:style>
  <w:style w:type="paragraph" w:customStyle="1" w:styleId="Default">
    <w:name w:val="Default"/>
    <w:rsid w:val="00BC6BCF"/>
    <w:pPr>
      <w:autoSpaceDE w:val="0"/>
      <w:autoSpaceDN w:val="0"/>
      <w:adjustRightInd w:val="0"/>
      <w:spacing w:after="0" w:line="240" w:lineRule="auto"/>
    </w:pPr>
    <w:rPr>
      <w:rFonts w:ascii="ITC Stone Sans" w:hAnsi="ITC Stone Sans" w:cs="ITC Stone Sans"/>
      <w:color w:val="000000"/>
      <w:sz w:val="24"/>
      <w:szCs w:val="24"/>
    </w:rPr>
  </w:style>
  <w:style w:type="character" w:styleId="PlaceholderText">
    <w:name w:val="Placeholder Text"/>
    <w:basedOn w:val="DefaultParagraphFont"/>
    <w:uiPriority w:val="99"/>
    <w:semiHidden/>
    <w:rsid w:val="00B142E1"/>
    <w:rPr>
      <w:color w:val="808080"/>
    </w:rPr>
  </w:style>
  <w:style w:type="character" w:styleId="Strong">
    <w:name w:val="Strong"/>
    <w:basedOn w:val="DefaultParagraphFont"/>
    <w:uiPriority w:val="22"/>
    <w:qFormat/>
    <w:rsid w:val="00FE62E2"/>
    <w:rPr>
      <w:b/>
      <w:bCs/>
    </w:rPr>
  </w:style>
  <w:style w:type="paragraph" w:styleId="Revision">
    <w:name w:val="Revision"/>
    <w:hidden/>
    <w:uiPriority w:val="99"/>
    <w:semiHidden/>
    <w:rsid w:val="003B60A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314831">
      <w:bodyDiv w:val="1"/>
      <w:marLeft w:val="0"/>
      <w:marRight w:val="0"/>
      <w:marTop w:val="0"/>
      <w:marBottom w:val="0"/>
      <w:divBdr>
        <w:top w:val="none" w:sz="0" w:space="0" w:color="auto"/>
        <w:left w:val="none" w:sz="0" w:space="0" w:color="auto"/>
        <w:bottom w:val="none" w:sz="0" w:space="0" w:color="auto"/>
        <w:right w:val="none" w:sz="0" w:space="0" w:color="auto"/>
      </w:divBdr>
    </w:div>
    <w:div w:id="582034506">
      <w:bodyDiv w:val="1"/>
      <w:marLeft w:val="0"/>
      <w:marRight w:val="0"/>
      <w:marTop w:val="0"/>
      <w:marBottom w:val="0"/>
      <w:divBdr>
        <w:top w:val="none" w:sz="0" w:space="0" w:color="auto"/>
        <w:left w:val="none" w:sz="0" w:space="0" w:color="auto"/>
        <w:bottom w:val="none" w:sz="0" w:space="0" w:color="auto"/>
        <w:right w:val="none" w:sz="0" w:space="0" w:color="auto"/>
      </w:divBdr>
      <w:divsChild>
        <w:div w:id="882138823">
          <w:marLeft w:val="0"/>
          <w:marRight w:val="0"/>
          <w:marTop w:val="0"/>
          <w:marBottom w:val="0"/>
          <w:divBdr>
            <w:top w:val="none" w:sz="0" w:space="0" w:color="auto"/>
            <w:left w:val="none" w:sz="0" w:space="0" w:color="auto"/>
            <w:bottom w:val="none" w:sz="0" w:space="0" w:color="auto"/>
            <w:right w:val="none" w:sz="0" w:space="0" w:color="auto"/>
          </w:divBdr>
          <w:divsChild>
            <w:div w:id="33890971">
              <w:marLeft w:val="-225"/>
              <w:marRight w:val="-225"/>
              <w:marTop w:val="0"/>
              <w:marBottom w:val="0"/>
              <w:divBdr>
                <w:top w:val="none" w:sz="0" w:space="0" w:color="auto"/>
                <w:left w:val="none" w:sz="0" w:space="0" w:color="auto"/>
                <w:bottom w:val="none" w:sz="0" w:space="0" w:color="auto"/>
                <w:right w:val="none" w:sz="0" w:space="0" w:color="auto"/>
              </w:divBdr>
              <w:divsChild>
                <w:div w:id="576325275">
                  <w:marLeft w:val="0"/>
                  <w:marRight w:val="0"/>
                  <w:marTop w:val="0"/>
                  <w:marBottom w:val="0"/>
                  <w:divBdr>
                    <w:top w:val="none" w:sz="0" w:space="0" w:color="auto"/>
                    <w:left w:val="none" w:sz="0" w:space="0" w:color="auto"/>
                    <w:bottom w:val="none" w:sz="0" w:space="0" w:color="auto"/>
                    <w:right w:val="none" w:sz="0" w:space="0" w:color="auto"/>
                  </w:divBdr>
                  <w:divsChild>
                    <w:div w:id="504131095">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 w:id="698316162">
      <w:bodyDiv w:val="1"/>
      <w:marLeft w:val="0"/>
      <w:marRight w:val="0"/>
      <w:marTop w:val="0"/>
      <w:marBottom w:val="0"/>
      <w:divBdr>
        <w:top w:val="none" w:sz="0" w:space="0" w:color="auto"/>
        <w:left w:val="none" w:sz="0" w:space="0" w:color="auto"/>
        <w:bottom w:val="none" w:sz="0" w:space="0" w:color="auto"/>
        <w:right w:val="none" w:sz="0" w:space="0" w:color="auto"/>
      </w:divBdr>
    </w:div>
    <w:div w:id="188019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C737B135-34E6-43ED-9B82-9B72FADFE4AF}"/>
      </w:docPartPr>
      <w:docPartBody>
        <w:p w:rsidR="00A73CF2" w:rsidRDefault="00A1333E">
          <w:r w:rsidRPr="00863FBA">
            <w:rPr>
              <w:rStyle w:val="PlaceholderText"/>
            </w:rPr>
            <w:t>Choose an item.</w:t>
          </w:r>
        </w:p>
      </w:docPartBody>
    </w:docPart>
    <w:docPart>
      <w:docPartPr>
        <w:name w:val="E195DBDC19C3412E8125A18B3F6E62E6"/>
        <w:category>
          <w:name w:val="General"/>
          <w:gallery w:val="placeholder"/>
        </w:category>
        <w:types>
          <w:type w:val="bbPlcHdr"/>
        </w:types>
        <w:behaviors>
          <w:behavior w:val="content"/>
        </w:behaviors>
        <w:guid w:val="{CA27BB71-1B47-4102-AB5D-587AFF0FB433}"/>
      </w:docPartPr>
      <w:docPartBody>
        <w:p w:rsidR="006E5831" w:rsidRDefault="00A73CF2" w:rsidP="00A73CF2">
          <w:pPr>
            <w:pStyle w:val="E195DBDC19C3412E8125A18B3F6E62E6"/>
          </w:pPr>
          <w:r w:rsidRPr="00863FB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TC Stone Sans">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33E"/>
    <w:rsid w:val="000039A1"/>
    <w:rsid w:val="001A7E46"/>
    <w:rsid w:val="00217AD0"/>
    <w:rsid w:val="004251BB"/>
    <w:rsid w:val="004A69B0"/>
    <w:rsid w:val="00586808"/>
    <w:rsid w:val="005A3486"/>
    <w:rsid w:val="00670724"/>
    <w:rsid w:val="006B212C"/>
    <w:rsid w:val="006C5F48"/>
    <w:rsid w:val="006E5831"/>
    <w:rsid w:val="0075699B"/>
    <w:rsid w:val="007D2C53"/>
    <w:rsid w:val="00894A52"/>
    <w:rsid w:val="008D0F23"/>
    <w:rsid w:val="00A1333E"/>
    <w:rsid w:val="00A73CF2"/>
    <w:rsid w:val="00B703C5"/>
    <w:rsid w:val="00B97294"/>
    <w:rsid w:val="00BF614F"/>
    <w:rsid w:val="00E10102"/>
    <w:rsid w:val="00E4724A"/>
    <w:rsid w:val="00F6768B"/>
    <w:rsid w:val="00F82591"/>
    <w:rsid w:val="00FF29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039A1"/>
    <w:rPr>
      <w:color w:val="808080"/>
    </w:rPr>
  </w:style>
  <w:style w:type="paragraph" w:customStyle="1" w:styleId="E195DBDC19C3412E8125A18B3F6E62E6">
    <w:name w:val="E195DBDC19C3412E8125A18B3F6E62E6"/>
    <w:rsid w:val="00A73CF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C301304288F294C810DC029744BF81D" ma:contentTypeVersion="11" ma:contentTypeDescription="Create a new document." ma:contentTypeScope="" ma:versionID="068be28a1723d1537694fba81a9febfc">
  <xsd:schema xmlns:xsd="http://www.w3.org/2001/XMLSchema" xmlns:xs="http://www.w3.org/2001/XMLSchema" xmlns:p="http://schemas.microsoft.com/office/2006/metadata/properties" targetNamespace="http://schemas.microsoft.com/office/2006/metadata/properties" ma:root="true" ma:fieldsID="5787de4aeefecdcbc964fda7fed138a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FA0254-3302-47EC-82A8-3E32C1A5DA4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439BB3F-0305-4B82-A90B-7E66C2393E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A70FE43-81A0-41EC-97A8-1E3655B3D3F7}">
  <ds:schemaRefs>
    <ds:schemaRef ds:uri="http://schemas.microsoft.com/sharepoint/v3/contenttype/forms"/>
  </ds:schemaRefs>
</ds:datastoreItem>
</file>

<file path=customXml/itemProps4.xml><?xml version="1.0" encoding="utf-8"?>
<ds:datastoreItem xmlns:ds="http://schemas.openxmlformats.org/officeDocument/2006/customXml" ds:itemID="{FC8A7970-FD0A-4D02-B641-C4D7BD0FC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935</Words>
  <Characters>5720</Characters>
  <Application>Microsoft Office Word</Application>
  <DocSecurity>0</DocSecurity>
  <Lines>47</Lines>
  <Paragraphs>13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Ipas</Company>
  <LinksUpToDate>false</LinksUpToDate>
  <CharactersWithSpaces>6642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Aaran Boling</dc:creator>
  <cp:keywords/>
  <dc:description/>
  <cp:lastModifiedBy>Laetitia Kikongi Malundama</cp:lastModifiedBy>
  <cp:revision>2</cp:revision>
  <cp:lastPrinted>2018-11-27T18:48:00Z</cp:lastPrinted>
  <dcterms:created xsi:type="dcterms:W3CDTF">2025-09-17T13:20:00Z</dcterms:created>
  <dcterms:modified xsi:type="dcterms:W3CDTF">2025-09-17T13:20:00Z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0x010100DC301304288F294C810DC029744BF81D</vt:lpwstr>
  </property>
  <property fmtid="{D5CDD505-2E9C-101B-9397-08002B2CF9AE}" pid="3" name="GrammarlyDocumentId">
    <vt:lpwstr>46160ffc430e2b5558c4b653d49b89c321d0d3586e83aa99223d866dcd7fe2fb</vt:lpwstr>
  </property>
</Properties>
</file>